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FF3E" w14:textId="7E2FAC3E" w:rsidR="00501CAF" w:rsidRPr="006D6288" w:rsidRDefault="002D0964">
      <w:pPr>
        <w:rPr>
          <w:rFonts w:ascii="Arial" w:hAnsi="Arial" w:cs="Arial"/>
          <w:b/>
          <w:sz w:val="32"/>
          <w:szCs w:val="22"/>
        </w:rPr>
      </w:pPr>
      <w:r w:rsidRPr="006D6288">
        <w:rPr>
          <w:rFonts w:ascii="Arial" w:eastAsia="Corbel" w:hAnsi="Arial" w:cs="Arial"/>
          <w:b/>
          <w:bCs/>
          <w:sz w:val="32"/>
          <w:szCs w:val="22"/>
        </w:rPr>
        <w:t xml:space="preserve">School Profile – </w:t>
      </w:r>
      <w:r w:rsidR="005608FA" w:rsidRPr="006D6288">
        <w:rPr>
          <w:rFonts w:ascii="Arial" w:eastAsia="Corbel" w:hAnsi="Arial" w:cs="Arial"/>
          <w:b/>
          <w:bCs/>
          <w:color w:val="FF0000"/>
          <w:sz w:val="32"/>
          <w:szCs w:val="22"/>
        </w:rPr>
        <w:t>[</w:t>
      </w:r>
      <w:r w:rsidR="00170A47" w:rsidRPr="006D6288">
        <w:rPr>
          <w:rFonts w:ascii="Arial" w:eastAsia="Corbel" w:hAnsi="Arial" w:cs="Arial"/>
          <w:b/>
          <w:bCs/>
          <w:color w:val="FF0000"/>
          <w:sz w:val="32"/>
          <w:szCs w:val="22"/>
        </w:rPr>
        <w:t>Name of school</w:t>
      </w:r>
      <w:r w:rsidR="005608FA" w:rsidRPr="006D6288">
        <w:rPr>
          <w:rFonts w:ascii="Arial" w:eastAsia="Corbel" w:hAnsi="Arial" w:cs="Arial"/>
          <w:b/>
          <w:bCs/>
          <w:color w:val="FF0000"/>
          <w:sz w:val="32"/>
          <w:szCs w:val="22"/>
        </w:rPr>
        <w:t>]</w:t>
      </w:r>
    </w:p>
    <w:p w14:paraId="6853FF3F" w14:textId="77777777" w:rsidR="002D0964" w:rsidRPr="006D6288" w:rsidRDefault="002D0964">
      <w:pPr>
        <w:rPr>
          <w:rFonts w:ascii="Arial" w:hAnsi="Arial" w:cs="Arial"/>
          <w:b/>
          <w:sz w:val="22"/>
          <w:szCs w:val="22"/>
        </w:rPr>
      </w:pPr>
    </w:p>
    <w:p w14:paraId="6853FF40" w14:textId="448AC615" w:rsidR="002D0964" w:rsidRPr="006D6288" w:rsidRDefault="00170A47">
      <w:pPr>
        <w:rPr>
          <w:rFonts w:ascii="Arial" w:hAnsi="Arial" w:cs="Arial"/>
          <w:b/>
          <w:color w:val="FF0000"/>
          <w:sz w:val="22"/>
          <w:szCs w:val="22"/>
        </w:rPr>
      </w:pPr>
      <w:r w:rsidRPr="006D6288">
        <w:rPr>
          <w:rFonts w:ascii="Arial" w:eastAsia="Corbel" w:hAnsi="Arial" w:cs="Arial"/>
          <w:b/>
          <w:bCs/>
          <w:color w:val="FF0000"/>
          <w:sz w:val="22"/>
          <w:szCs w:val="22"/>
        </w:rPr>
        <w:t xml:space="preserve">Year </w:t>
      </w:r>
      <w:r w:rsidR="00234A2D" w:rsidRPr="006D6288">
        <w:rPr>
          <w:rFonts w:ascii="Arial" w:hAnsi="Arial" w:cs="Arial"/>
          <w:b/>
          <w:color w:val="FF0000"/>
          <w:sz w:val="22"/>
          <w:szCs w:val="22"/>
        </w:rPr>
        <w:tab/>
      </w:r>
      <w:r w:rsidR="00234A2D" w:rsidRPr="006D6288">
        <w:rPr>
          <w:rFonts w:ascii="Arial" w:hAnsi="Arial" w:cs="Arial"/>
          <w:b/>
          <w:color w:val="FF0000"/>
          <w:sz w:val="22"/>
          <w:szCs w:val="22"/>
        </w:rPr>
        <w:tab/>
      </w:r>
      <w:r w:rsidRPr="006D6288">
        <w:rPr>
          <w:rFonts w:ascii="Arial" w:eastAsia="Corbel" w:hAnsi="Arial" w:cs="Arial"/>
          <w:b/>
          <w:bCs/>
          <w:color w:val="FF0000"/>
          <w:sz w:val="22"/>
          <w:szCs w:val="22"/>
        </w:rPr>
        <w:t xml:space="preserve"> Name of school </w:t>
      </w:r>
      <w:r w:rsidR="005608FA" w:rsidRPr="006D6288">
        <w:rPr>
          <w:rFonts w:ascii="Arial" w:eastAsia="Corbel" w:hAnsi="Arial" w:cs="Arial"/>
          <w:b/>
          <w:bCs/>
          <w:color w:val="FF0000"/>
          <w:sz w:val="22"/>
          <w:szCs w:val="22"/>
        </w:rPr>
        <w:t xml:space="preserve"> </w:t>
      </w:r>
    </w:p>
    <w:p w14:paraId="6853FF41" w14:textId="6B4A30E8" w:rsidR="002D0964" w:rsidRPr="006D6288" w:rsidRDefault="002D0964">
      <w:pPr>
        <w:rPr>
          <w:rFonts w:ascii="Arial" w:hAnsi="Arial" w:cs="Arial"/>
          <w:sz w:val="22"/>
          <w:szCs w:val="22"/>
        </w:rPr>
      </w:pPr>
      <w:r w:rsidRPr="006D6288">
        <w:rPr>
          <w:rFonts w:ascii="Arial" w:eastAsia="Corbel" w:hAnsi="Arial" w:cs="Arial"/>
          <w:sz w:val="22"/>
          <w:szCs w:val="22"/>
        </w:rPr>
        <w:t>Address:</w:t>
      </w:r>
      <w:r w:rsidRPr="006D6288">
        <w:rPr>
          <w:rFonts w:ascii="Arial" w:hAnsi="Arial" w:cs="Arial"/>
          <w:sz w:val="22"/>
          <w:szCs w:val="22"/>
        </w:rPr>
        <w:tab/>
      </w:r>
      <w:r w:rsidRPr="006D6288">
        <w:rPr>
          <w:rFonts w:ascii="Arial" w:hAnsi="Arial" w:cs="Arial"/>
          <w:sz w:val="22"/>
          <w:szCs w:val="22"/>
        </w:rPr>
        <w:tab/>
      </w:r>
    </w:p>
    <w:p w14:paraId="6853FF42" w14:textId="382C28AD" w:rsidR="002D0964" w:rsidRPr="006D6288" w:rsidRDefault="002D0964">
      <w:pPr>
        <w:rPr>
          <w:rFonts w:ascii="Arial" w:hAnsi="Arial" w:cs="Arial"/>
          <w:sz w:val="22"/>
          <w:szCs w:val="22"/>
        </w:rPr>
      </w:pPr>
      <w:r w:rsidRPr="006D6288">
        <w:rPr>
          <w:rFonts w:ascii="Arial" w:eastAsia="Corbel" w:hAnsi="Arial" w:cs="Arial"/>
          <w:sz w:val="22"/>
          <w:szCs w:val="22"/>
        </w:rPr>
        <w:t>Postal code:</w:t>
      </w:r>
      <w:r w:rsidRPr="006D6288">
        <w:rPr>
          <w:rFonts w:ascii="Arial" w:hAnsi="Arial" w:cs="Arial"/>
          <w:sz w:val="22"/>
          <w:szCs w:val="22"/>
        </w:rPr>
        <w:tab/>
      </w:r>
    </w:p>
    <w:p w14:paraId="6853FF43" w14:textId="74A60D0F" w:rsidR="002D0964" w:rsidRPr="006D6288" w:rsidRDefault="002D0964">
      <w:pPr>
        <w:rPr>
          <w:rFonts w:ascii="Arial" w:hAnsi="Arial" w:cs="Arial"/>
          <w:sz w:val="22"/>
          <w:szCs w:val="22"/>
        </w:rPr>
      </w:pPr>
      <w:r w:rsidRPr="006D6288">
        <w:rPr>
          <w:rFonts w:ascii="Arial" w:eastAsia="Corbel" w:hAnsi="Arial" w:cs="Arial"/>
          <w:sz w:val="22"/>
          <w:szCs w:val="22"/>
        </w:rPr>
        <w:t>City:</w:t>
      </w:r>
      <w:r w:rsidRPr="006D6288">
        <w:rPr>
          <w:rFonts w:ascii="Arial" w:hAnsi="Arial" w:cs="Arial"/>
          <w:sz w:val="22"/>
          <w:szCs w:val="22"/>
        </w:rPr>
        <w:tab/>
      </w:r>
      <w:r w:rsidRPr="006D6288">
        <w:rPr>
          <w:rFonts w:ascii="Arial" w:hAnsi="Arial" w:cs="Arial"/>
          <w:sz w:val="22"/>
          <w:szCs w:val="22"/>
        </w:rPr>
        <w:tab/>
      </w:r>
      <w:r w:rsidRPr="006D6288">
        <w:rPr>
          <w:rFonts w:ascii="Arial" w:hAnsi="Arial" w:cs="Arial"/>
          <w:sz w:val="22"/>
          <w:szCs w:val="22"/>
        </w:rPr>
        <w:tab/>
      </w:r>
    </w:p>
    <w:p w14:paraId="6853FF44" w14:textId="214FFB93" w:rsidR="002D0964" w:rsidRPr="006D6288" w:rsidRDefault="002D0964">
      <w:pPr>
        <w:rPr>
          <w:rFonts w:ascii="Arial" w:hAnsi="Arial" w:cs="Arial"/>
          <w:sz w:val="22"/>
          <w:szCs w:val="22"/>
        </w:rPr>
      </w:pPr>
      <w:r w:rsidRPr="006D6288">
        <w:rPr>
          <w:rFonts w:ascii="Arial" w:eastAsia="Corbel" w:hAnsi="Arial" w:cs="Arial"/>
          <w:sz w:val="22"/>
          <w:szCs w:val="22"/>
        </w:rPr>
        <w:t>Province:</w:t>
      </w:r>
      <w:r w:rsidRPr="006D6288">
        <w:rPr>
          <w:rFonts w:ascii="Arial" w:hAnsi="Arial" w:cs="Arial"/>
          <w:sz w:val="22"/>
          <w:szCs w:val="22"/>
        </w:rPr>
        <w:tab/>
      </w:r>
      <w:r w:rsidRPr="006D6288">
        <w:rPr>
          <w:rFonts w:ascii="Arial" w:hAnsi="Arial" w:cs="Arial"/>
          <w:sz w:val="22"/>
          <w:szCs w:val="22"/>
        </w:rPr>
        <w:tab/>
      </w:r>
    </w:p>
    <w:p w14:paraId="6853FF45" w14:textId="14730B73" w:rsidR="002D0964" w:rsidRPr="006D6288" w:rsidRDefault="002D0964">
      <w:pPr>
        <w:rPr>
          <w:rFonts w:ascii="Arial" w:hAnsi="Arial" w:cs="Arial"/>
          <w:sz w:val="22"/>
          <w:szCs w:val="22"/>
        </w:rPr>
      </w:pPr>
      <w:r w:rsidRPr="006D6288">
        <w:rPr>
          <w:rFonts w:ascii="Arial" w:eastAsia="Corbel" w:hAnsi="Arial" w:cs="Arial"/>
          <w:sz w:val="22"/>
          <w:szCs w:val="22"/>
        </w:rPr>
        <w:t>Country:</w:t>
      </w:r>
      <w:r w:rsidRPr="006D6288">
        <w:rPr>
          <w:rFonts w:ascii="Arial" w:hAnsi="Arial" w:cs="Arial"/>
          <w:sz w:val="22"/>
          <w:szCs w:val="22"/>
        </w:rPr>
        <w:tab/>
      </w:r>
      <w:r w:rsidRPr="006D6288">
        <w:rPr>
          <w:rFonts w:ascii="Arial" w:hAnsi="Arial" w:cs="Arial"/>
          <w:sz w:val="22"/>
          <w:szCs w:val="22"/>
        </w:rPr>
        <w:tab/>
      </w:r>
    </w:p>
    <w:p w14:paraId="6853FF46" w14:textId="1C8AF47A" w:rsidR="002D0964" w:rsidRPr="006D6288" w:rsidRDefault="002D0964">
      <w:pPr>
        <w:rPr>
          <w:rFonts w:ascii="Arial" w:hAnsi="Arial" w:cs="Arial"/>
          <w:sz w:val="22"/>
          <w:szCs w:val="22"/>
        </w:rPr>
      </w:pPr>
      <w:r w:rsidRPr="006D6288">
        <w:rPr>
          <w:rFonts w:ascii="Arial" w:eastAsia="Corbel" w:hAnsi="Arial" w:cs="Arial"/>
          <w:sz w:val="22"/>
          <w:szCs w:val="22"/>
        </w:rPr>
        <w:t>Phone number:</w:t>
      </w:r>
      <w:r w:rsidRPr="006D6288">
        <w:rPr>
          <w:rFonts w:ascii="Arial" w:hAnsi="Arial" w:cs="Arial"/>
          <w:sz w:val="22"/>
          <w:szCs w:val="22"/>
        </w:rPr>
        <w:tab/>
      </w:r>
    </w:p>
    <w:p w14:paraId="6853FF47" w14:textId="19D19A8E" w:rsidR="002D0964" w:rsidRPr="006D6288" w:rsidRDefault="002D0964">
      <w:pPr>
        <w:rPr>
          <w:rFonts w:ascii="Arial" w:hAnsi="Arial" w:cs="Arial"/>
          <w:sz w:val="22"/>
          <w:szCs w:val="22"/>
        </w:rPr>
      </w:pPr>
      <w:r w:rsidRPr="006D6288">
        <w:rPr>
          <w:rFonts w:ascii="Arial" w:eastAsia="Corbel" w:hAnsi="Arial" w:cs="Arial"/>
          <w:sz w:val="22"/>
          <w:szCs w:val="22"/>
        </w:rPr>
        <w:t>Website:</w:t>
      </w:r>
      <w:r w:rsidRPr="006D6288">
        <w:rPr>
          <w:rFonts w:ascii="Arial" w:hAnsi="Arial" w:cs="Arial"/>
          <w:sz w:val="22"/>
          <w:szCs w:val="22"/>
        </w:rPr>
        <w:tab/>
      </w:r>
      <w:r w:rsidRPr="006D6288">
        <w:rPr>
          <w:rFonts w:ascii="Arial" w:hAnsi="Arial" w:cs="Arial"/>
          <w:sz w:val="22"/>
          <w:szCs w:val="22"/>
        </w:rPr>
        <w:tab/>
      </w:r>
    </w:p>
    <w:p w14:paraId="6853FF48" w14:textId="1922EFD6" w:rsidR="002D0964" w:rsidRPr="006D6288" w:rsidRDefault="002D0964">
      <w:pPr>
        <w:rPr>
          <w:rFonts w:ascii="Arial" w:hAnsi="Arial" w:cs="Arial"/>
          <w:sz w:val="22"/>
          <w:szCs w:val="22"/>
        </w:rPr>
      </w:pPr>
      <w:r w:rsidRPr="006D6288">
        <w:rPr>
          <w:rFonts w:ascii="Arial" w:eastAsia="Corbel" w:hAnsi="Arial" w:cs="Arial"/>
          <w:sz w:val="22"/>
          <w:szCs w:val="22"/>
        </w:rPr>
        <w:t>Principal:</w:t>
      </w:r>
      <w:r w:rsidRPr="006D6288">
        <w:rPr>
          <w:rFonts w:ascii="Arial" w:hAnsi="Arial" w:cs="Arial"/>
          <w:sz w:val="22"/>
          <w:szCs w:val="22"/>
        </w:rPr>
        <w:tab/>
      </w:r>
      <w:r w:rsidRPr="006D6288">
        <w:rPr>
          <w:rFonts w:ascii="Arial" w:hAnsi="Arial" w:cs="Arial"/>
          <w:sz w:val="22"/>
          <w:szCs w:val="22"/>
        </w:rPr>
        <w:tab/>
      </w:r>
    </w:p>
    <w:p w14:paraId="6853FF49" w14:textId="6C57ABB2" w:rsidR="002D0964" w:rsidRPr="006D6288" w:rsidRDefault="00A13407">
      <w:pPr>
        <w:rPr>
          <w:rFonts w:ascii="Arial" w:hAnsi="Arial" w:cs="Arial"/>
          <w:sz w:val="22"/>
          <w:szCs w:val="22"/>
        </w:rPr>
      </w:pPr>
      <w:r w:rsidRPr="006D6288">
        <w:rPr>
          <w:rFonts w:ascii="Arial" w:eastAsia="Corbel" w:hAnsi="Arial" w:cs="Arial"/>
          <w:sz w:val="22"/>
          <w:szCs w:val="22"/>
        </w:rPr>
        <w:t>Counselors</w:t>
      </w:r>
      <w:r w:rsidR="002D0964" w:rsidRPr="006D6288">
        <w:rPr>
          <w:rFonts w:ascii="Arial" w:eastAsia="Corbel" w:hAnsi="Arial" w:cs="Arial"/>
          <w:sz w:val="22"/>
          <w:szCs w:val="22"/>
        </w:rPr>
        <w:t>:</w:t>
      </w:r>
      <w:r w:rsidR="002D0964" w:rsidRPr="006D6288">
        <w:rPr>
          <w:rFonts w:ascii="Arial" w:hAnsi="Arial" w:cs="Arial"/>
          <w:sz w:val="22"/>
          <w:szCs w:val="22"/>
        </w:rPr>
        <w:tab/>
      </w:r>
      <w:r w:rsidR="002D0964" w:rsidRPr="006D6288">
        <w:rPr>
          <w:rFonts w:ascii="Arial" w:hAnsi="Arial" w:cs="Arial"/>
          <w:sz w:val="22"/>
          <w:szCs w:val="22"/>
        </w:rPr>
        <w:tab/>
      </w:r>
    </w:p>
    <w:p w14:paraId="6853FF4A" w14:textId="77777777" w:rsidR="002D0964" w:rsidRPr="006D6288" w:rsidRDefault="7AA5F199">
      <w:pPr>
        <w:rPr>
          <w:rFonts w:ascii="Arial" w:hAnsi="Arial" w:cs="Arial"/>
          <w:sz w:val="22"/>
          <w:szCs w:val="22"/>
        </w:rPr>
      </w:pPr>
      <w:r w:rsidRPr="006D6288">
        <w:rPr>
          <w:rFonts w:ascii="Arial" w:eastAsia="Corbel" w:hAnsi="Arial" w:cs="Arial"/>
          <w:sz w:val="22"/>
          <w:szCs w:val="22"/>
        </w:rPr>
        <w:t>E-mail addresses of</w:t>
      </w:r>
    </w:p>
    <w:p w14:paraId="6853FF4C" w14:textId="7A62CC63" w:rsidR="00A13407" w:rsidRPr="006D6288" w:rsidRDefault="002D0964" w:rsidP="005608FA">
      <w:pPr>
        <w:rPr>
          <w:rFonts w:ascii="Arial" w:hAnsi="Arial" w:cs="Arial"/>
          <w:sz w:val="22"/>
          <w:szCs w:val="22"/>
        </w:rPr>
      </w:pPr>
      <w:r w:rsidRPr="006D6288">
        <w:rPr>
          <w:rFonts w:ascii="Arial" w:eastAsia="Corbel" w:hAnsi="Arial" w:cs="Arial"/>
          <w:sz w:val="22"/>
          <w:szCs w:val="22"/>
        </w:rPr>
        <w:t>counselor</w:t>
      </w:r>
      <w:r w:rsidR="00A13407" w:rsidRPr="006D6288">
        <w:rPr>
          <w:rFonts w:ascii="Arial" w:eastAsia="Corbel" w:hAnsi="Arial" w:cs="Arial"/>
          <w:sz w:val="22"/>
          <w:szCs w:val="22"/>
        </w:rPr>
        <w:t>s</w:t>
      </w:r>
      <w:r w:rsidRPr="006D6288">
        <w:rPr>
          <w:rFonts w:ascii="Arial" w:eastAsia="Corbel" w:hAnsi="Arial" w:cs="Arial"/>
          <w:sz w:val="22"/>
          <w:szCs w:val="22"/>
        </w:rPr>
        <w:t>:</w:t>
      </w:r>
      <w:r w:rsidRPr="006D6288">
        <w:rPr>
          <w:rFonts w:ascii="Arial" w:hAnsi="Arial" w:cs="Arial"/>
          <w:sz w:val="22"/>
          <w:szCs w:val="22"/>
        </w:rPr>
        <w:tab/>
      </w:r>
      <w:r w:rsidRPr="006D6288">
        <w:rPr>
          <w:rFonts w:ascii="Arial" w:hAnsi="Arial" w:cs="Arial"/>
          <w:sz w:val="22"/>
          <w:szCs w:val="22"/>
        </w:rPr>
        <w:tab/>
      </w:r>
    </w:p>
    <w:p w14:paraId="6853FF4D" w14:textId="77777777" w:rsidR="00A13407" w:rsidRPr="006D6288" w:rsidRDefault="00A13407">
      <w:pPr>
        <w:rPr>
          <w:rFonts w:ascii="Arial" w:hAnsi="Arial" w:cs="Arial"/>
          <w:sz w:val="22"/>
          <w:szCs w:val="22"/>
        </w:rPr>
      </w:pPr>
      <w:r w:rsidRPr="006D6288">
        <w:rPr>
          <w:rFonts w:ascii="Arial" w:hAnsi="Arial" w:cs="Arial"/>
          <w:sz w:val="22"/>
          <w:szCs w:val="22"/>
        </w:rPr>
        <w:tab/>
      </w:r>
      <w:r w:rsidRPr="006D6288">
        <w:rPr>
          <w:rFonts w:ascii="Arial" w:hAnsi="Arial" w:cs="Arial"/>
          <w:sz w:val="22"/>
          <w:szCs w:val="22"/>
        </w:rPr>
        <w:tab/>
      </w:r>
      <w:r w:rsidRPr="006D6288">
        <w:rPr>
          <w:rFonts w:ascii="Arial" w:hAnsi="Arial" w:cs="Arial"/>
          <w:sz w:val="22"/>
          <w:szCs w:val="22"/>
        </w:rPr>
        <w:tab/>
      </w:r>
    </w:p>
    <w:p w14:paraId="6853FF4E" w14:textId="77777777" w:rsidR="002D0964" w:rsidRPr="006D6288" w:rsidRDefault="002D0964">
      <w:pPr>
        <w:rPr>
          <w:rFonts w:ascii="Arial" w:hAnsi="Arial" w:cs="Arial"/>
          <w:sz w:val="28"/>
          <w:szCs w:val="22"/>
        </w:rPr>
      </w:pPr>
    </w:p>
    <w:p w14:paraId="6853FF50" w14:textId="5CECFBF6" w:rsidR="002D0964" w:rsidRPr="00BC0801" w:rsidRDefault="7AA5F199" w:rsidP="002D0964">
      <w:pPr>
        <w:rPr>
          <w:rFonts w:ascii="Arial" w:hAnsi="Arial" w:cs="Arial"/>
          <w:b/>
          <w:sz w:val="28"/>
          <w:szCs w:val="22"/>
        </w:rPr>
      </w:pPr>
      <w:r w:rsidRPr="006D6288">
        <w:rPr>
          <w:rFonts w:ascii="Arial" w:eastAsia="Corbel" w:hAnsi="Arial" w:cs="Arial"/>
          <w:b/>
          <w:bCs/>
          <w:sz w:val="28"/>
          <w:szCs w:val="22"/>
        </w:rPr>
        <w:t>Dutch high school system</w:t>
      </w:r>
    </w:p>
    <w:p w14:paraId="6853FF51" w14:textId="144CC0E1" w:rsidR="002D0964" w:rsidRPr="006D6288" w:rsidRDefault="7AA5F199" w:rsidP="002D0964">
      <w:pPr>
        <w:rPr>
          <w:rFonts w:ascii="Arial" w:hAnsi="Arial" w:cs="Arial"/>
          <w:sz w:val="22"/>
          <w:szCs w:val="22"/>
        </w:rPr>
      </w:pPr>
      <w:r w:rsidRPr="006D6288">
        <w:rPr>
          <w:rFonts w:ascii="Arial" w:eastAsia="Corbel" w:hAnsi="Arial" w:cs="Arial"/>
          <w:sz w:val="22"/>
          <w:szCs w:val="22"/>
        </w:rPr>
        <w:t xml:space="preserve">Children ranging from the ages 4-12 attend </w:t>
      </w:r>
      <w:r w:rsidR="006D6288" w:rsidRPr="006D6288">
        <w:rPr>
          <w:rFonts w:ascii="Arial" w:eastAsia="Corbel" w:hAnsi="Arial" w:cs="Arial"/>
          <w:sz w:val="22"/>
          <w:szCs w:val="22"/>
        </w:rPr>
        <w:t>primary</w:t>
      </w:r>
      <w:r w:rsidRPr="006D6288">
        <w:rPr>
          <w:rFonts w:ascii="Arial" w:eastAsia="Corbel" w:hAnsi="Arial" w:cs="Arial"/>
          <w:sz w:val="22"/>
          <w:szCs w:val="22"/>
        </w:rPr>
        <w:t xml:space="preserve"> school. In their final year of </w:t>
      </w:r>
      <w:r w:rsidR="006D6288" w:rsidRPr="006D6288">
        <w:rPr>
          <w:rFonts w:ascii="Arial" w:eastAsia="Corbel" w:hAnsi="Arial" w:cs="Arial"/>
          <w:sz w:val="22"/>
          <w:szCs w:val="22"/>
        </w:rPr>
        <w:t xml:space="preserve">primary </w:t>
      </w:r>
      <w:r w:rsidRPr="006D6288">
        <w:rPr>
          <w:rFonts w:ascii="Arial" w:eastAsia="Corbel" w:hAnsi="Arial" w:cs="Arial"/>
          <w:sz w:val="22"/>
          <w:szCs w:val="22"/>
        </w:rPr>
        <w:t>school students take a final standardized test</w:t>
      </w:r>
      <w:r w:rsidR="006D6288" w:rsidRPr="006D6288">
        <w:rPr>
          <w:rFonts w:ascii="Arial" w:eastAsia="Corbel" w:hAnsi="Arial" w:cs="Arial"/>
          <w:sz w:val="22"/>
          <w:szCs w:val="22"/>
        </w:rPr>
        <w:t>. The test results, in combination with t</w:t>
      </w:r>
      <w:r w:rsidRPr="006D6288">
        <w:rPr>
          <w:rFonts w:ascii="Arial" w:eastAsia="Corbel" w:hAnsi="Arial" w:cs="Arial"/>
          <w:sz w:val="22"/>
          <w:szCs w:val="22"/>
        </w:rPr>
        <w:t>he teacher</w:t>
      </w:r>
      <w:r w:rsidR="006D6288" w:rsidRPr="006D6288">
        <w:rPr>
          <w:rFonts w:ascii="Arial" w:eastAsia="Corbel" w:hAnsi="Arial" w:cs="Arial"/>
          <w:sz w:val="22"/>
          <w:szCs w:val="22"/>
        </w:rPr>
        <w:t xml:space="preserve">’s </w:t>
      </w:r>
      <w:r w:rsidRPr="006D6288">
        <w:rPr>
          <w:rFonts w:ascii="Arial" w:eastAsia="Corbel" w:hAnsi="Arial" w:cs="Arial"/>
          <w:sz w:val="22"/>
          <w:szCs w:val="22"/>
        </w:rPr>
        <w:t>advi</w:t>
      </w:r>
      <w:r w:rsidR="006D6288" w:rsidRPr="006D6288">
        <w:rPr>
          <w:rFonts w:ascii="Arial" w:eastAsia="Corbel" w:hAnsi="Arial" w:cs="Arial"/>
          <w:sz w:val="22"/>
          <w:szCs w:val="22"/>
        </w:rPr>
        <w:t>c</w:t>
      </w:r>
      <w:r w:rsidRPr="006D6288">
        <w:rPr>
          <w:rFonts w:ascii="Arial" w:eastAsia="Corbel" w:hAnsi="Arial" w:cs="Arial"/>
          <w:sz w:val="22"/>
          <w:szCs w:val="22"/>
        </w:rPr>
        <w:t>e</w:t>
      </w:r>
      <w:r w:rsidR="006D6288" w:rsidRPr="006D6288">
        <w:rPr>
          <w:rFonts w:ascii="Arial" w:eastAsia="Corbel" w:hAnsi="Arial" w:cs="Arial"/>
          <w:sz w:val="22"/>
          <w:szCs w:val="22"/>
        </w:rPr>
        <w:t>,</w:t>
      </w:r>
      <w:r w:rsidRPr="006D6288">
        <w:rPr>
          <w:rFonts w:ascii="Arial" w:eastAsia="Corbel" w:hAnsi="Arial" w:cs="Arial"/>
          <w:sz w:val="22"/>
          <w:szCs w:val="22"/>
        </w:rPr>
        <w:t xml:space="preserve"> </w:t>
      </w:r>
      <w:r w:rsidR="006D6288" w:rsidRPr="006D6288">
        <w:rPr>
          <w:rFonts w:ascii="Arial" w:eastAsia="Corbel" w:hAnsi="Arial" w:cs="Arial"/>
          <w:sz w:val="22"/>
          <w:szCs w:val="22"/>
        </w:rPr>
        <w:t xml:space="preserve">allow </w:t>
      </w:r>
      <w:r w:rsidRPr="006D6288">
        <w:rPr>
          <w:rFonts w:ascii="Arial" w:eastAsia="Corbel" w:hAnsi="Arial" w:cs="Arial"/>
          <w:sz w:val="22"/>
          <w:szCs w:val="22"/>
        </w:rPr>
        <w:t>the pupil to continue his or her education at a particular level. In the Netherlands secondary education is offered at 4 levels:</w:t>
      </w:r>
      <w:r w:rsidR="006D6288" w:rsidRPr="006D6288">
        <w:rPr>
          <w:rFonts w:ascii="Arial" w:eastAsia="Corbel" w:hAnsi="Arial" w:cs="Arial"/>
          <w:sz w:val="22"/>
          <w:szCs w:val="22"/>
        </w:rPr>
        <w:br/>
      </w:r>
    </w:p>
    <w:p w14:paraId="6853FF52" w14:textId="7DD179FF" w:rsidR="00B4077F" w:rsidRPr="006D6288" w:rsidRDefault="7AA5F199" w:rsidP="7AA5F199">
      <w:pPr>
        <w:pStyle w:val="Lijstalinea"/>
        <w:numPr>
          <w:ilvl w:val="0"/>
          <w:numId w:val="1"/>
        </w:numPr>
        <w:rPr>
          <w:rFonts w:ascii="Arial" w:eastAsia="Corbel" w:hAnsi="Arial" w:cs="Arial"/>
          <w:sz w:val="22"/>
          <w:szCs w:val="22"/>
        </w:rPr>
      </w:pPr>
      <w:r w:rsidRPr="006D6288">
        <w:rPr>
          <w:rFonts w:ascii="Arial" w:eastAsia="Corbel" w:hAnsi="Arial" w:cs="Arial"/>
          <w:sz w:val="22"/>
          <w:szCs w:val="22"/>
        </w:rPr>
        <w:t xml:space="preserve">VMBO (4 years): least demanding level of secondary education. </w:t>
      </w:r>
      <w:r w:rsidR="006D6288" w:rsidRPr="006D6288">
        <w:rPr>
          <w:rFonts w:ascii="Arial" w:eastAsia="Corbel" w:hAnsi="Arial" w:cs="Arial"/>
          <w:sz w:val="22"/>
          <w:szCs w:val="22"/>
        </w:rPr>
        <w:t>49</w:t>
      </w:r>
      <w:r w:rsidRPr="006D6288">
        <w:rPr>
          <w:rFonts w:ascii="Arial" w:eastAsia="Corbel" w:hAnsi="Arial" w:cs="Arial"/>
          <w:sz w:val="22"/>
          <w:szCs w:val="22"/>
        </w:rPr>
        <w:t>% of the high school students in the Netherlands attend secondary education at this level.</w:t>
      </w:r>
    </w:p>
    <w:p w14:paraId="6853FF53" w14:textId="4C1FFA74" w:rsidR="00B4077F" w:rsidRPr="006D6288" w:rsidRDefault="7AA5F199" w:rsidP="7AA5F199">
      <w:pPr>
        <w:pStyle w:val="Lijstalinea"/>
        <w:numPr>
          <w:ilvl w:val="0"/>
          <w:numId w:val="1"/>
        </w:numPr>
        <w:rPr>
          <w:rFonts w:ascii="Arial" w:eastAsia="Corbel" w:hAnsi="Arial" w:cs="Arial"/>
          <w:sz w:val="22"/>
          <w:szCs w:val="22"/>
        </w:rPr>
      </w:pPr>
      <w:r w:rsidRPr="006D6288">
        <w:rPr>
          <w:rFonts w:ascii="Arial" w:eastAsia="Corbel" w:hAnsi="Arial" w:cs="Arial"/>
          <w:sz w:val="22"/>
          <w:szCs w:val="22"/>
        </w:rPr>
        <w:t xml:space="preserve">HAVO (5 years): intermediate level of secondary education (level is comparable with normal high school courses in the United States). </w:t>
      </w:r>
      <w:r w:rsidR="006D6288" w:rsidRPr="006D6288">
        <w:rPr>
          <w:rFonts w:ascii="Arial" w:eastAsia="Corbel" w:hAnsi="Arial" w:cs="Arial"/>
          <w:sz w:val="22"/>
          <w:szCs w:val="22"/>
        </w:rPr>
        <w:t>23</w:t>
      </w:r>
      <w:r w:rsidRPr="006D6288">
        <w:rPr>
          <w:rFonts w:ascii="Arial" w:eastAsia="Corbel" w:hAnsi="Arial" w:cs="Arial"/>
          <w:sz w:val="22"/>
          <w:szCs w:val="22"/>
        </w:rPr>
        <w:t>% of the high school students attend secondary education at this level.</w:t>
      </w:r>
      <w:r w:rsidR="006D6288" w:rsidRPr="006D6288">
        <w:rPr>
          <w:rFonts w:ascii="Arial" w:eastAsia="Corbel" w:hAnsi="Arial" w:cs="Arial"/>
          <w:sz w:val="22"/>
          <w:szCs w:val="22"/>
        </w:rPr>
        <w:t xml:space="preserve"> </w:t>
      </w:r>
      <w:r w:rsidR="006D6288" w:rsidRPr="006D6288">
        <w:rPr>
          <w:rFonts w:ascii="Arial" w:eastAsia="Corbel" w:hAnsi="Arial" w:cs="Arial"/>
          <w:sz w:val="22"/>
          <w:szCs w:val="22"/>
        </w:rPr>
        <w:t xml:space="preserve">A </w:t>
      </w:r>
      <w:proofErr w:type="spellStart"/>
      <w:r w:rsidR="006D6288" w:rsidRPr="006D6288">
        <w:rPr>
          <w:rFonts w:ascii="Arial" w:eastAsia="Corbel" w:hAnsi="Arial" w:cs="Arial"/>
          <w:sz w:val="22"/>
          <w:szCs w:val="22"/>
        </w:rPr>
        <w:t>havo</w:t>
      </w:r>
      <w:proofErr w:type="spellEnd"/>
      <w:r w:rsidR="006D6288" w:rsidRPr="006D6288">
        <w:rPr>
          <w:rFonts w:ascii="Arial" w:eastAsia="Corbel" w:hAnsi="Arial" w:cs="Arial"/>
          <w:sz w:val="22"/>
          <w:szCs w:val="22"/>
        </w:rPr>
        <w:t xml:space="preserve"> diploma allows students to enroll at a university of applied sciences, which offers a </w:t>
      </w:r>
      <w:proofErr w:type="gramStart"/>
      <w:r w:rsidR="006D6288" w:rsidRPr="006D6288">
        <w:rPr>
          <w:rFonts w:ascii="Arial" w:eastAsia="Corbel" w:hAnsi="Arial" w:cs="Arial"/>
          <w:sz w:val="22"/>
          <w:szCs w:val="22"/>
        </w:rPr>
        <w:t>4 year</w:t>
      </w:r>
      <w:proofErr w:type="gramEnd"/>
      <w:r w:rsidR="006D6288" w:rsidRPr="006D6288">
        <w:rPr>
          <w:rFonts w:ascii="Arial" w:eastAsia="Corbel" w:hAnsi="Arial" w:cs="Arial"/>
          <w:sz w:val="22"/>
          <w:szCs w:val="22"/>
        </w:rPr>
        <w:t xml:space="preserve"> bachelor’s degree.</w:t>
      </w:r>
    </w:p>
    <w:p w14:paraId="6853FF55" w14:textId="559AB016" w:rsidR="00B4077F" w:rsidRPr="006D6288" w:rsidRDefault="7AA5F199" w:rsidP="00F507F1">
      <w:pPr>
        <w:pStyle w:val="Lijstalinea"/>
        <w:numPr>
          <w:ilvl w:val="0"/>
          <w:numId w:val="1"/>
        </w:numPr>
        <w:rPr>
          <w:rFonts w:ascii="Arial" w:eastAsia="Corbel" w:hAnsi="Arial" w:cs="Arial"/>
          <w:sz w:val="22"/>
          <w:szCs w:val="22"/>
        </w:rPr>
      </w:pPr>
      <w:r w:rsidRPr="006D6288">
        <w:rPr>
          <w:rFonts w:ascii="Arial" w:eastAsia="Corbel" w:hAnsi="Arial" w:cs="Arial"/>
          <w:sz w:val="22"/>
          <w:szCs w:val="22"/>
        </w:rPr>
        <w:t>VWO/Athenaeum (6 years): one of the two highest levels of secondary education. It is also called pre-university education. Students attend classes that are at the highest-level possible, which are comparable to AP courses in the United States.</w:t>
      </w:r>
      <w:r w:rsidR="00F507F1" w:rsidRPr="006D6288">
        <w:rPr>
          <w:rFonts w:ascii="Arial" w:eastAsia="Corbel" w:hAnsi="Arial" w:cs="Arial"/>
          <w:sz w:val="22"/>
          <w:szCs w:val="22"/>
        </w:rPr>
        <w:t xml:space="preserve"> </w:t>
      </w:r>
      <w:r w:rsidR="006D6288" w:rsidRPr="006D6288">
        <w:rPr>
          <w:rFonts w:ascii="Arial" w:eastAsia="Corbel" w:hAnsi="Arial" w:cs="Arial"/>
          <w:sz w:val="22"/>
          <w:szCs w:val="22"/>
        </w:rPr>
        <w:t>22</w:t>
      </w:r>
      <w:r w:rsidRPr="006D6288">
        <w:rPr>
          <w:rFonts w:ascii="Arial" w:eastAsia="Corbel" w:hAnsi="Arial" w:cs="Arial"/>
          <w:sz w:val="22"/>
          <w:szCs w:val="22"/>
        </w:rPr>
        <w:t>% of the</w:t>
      </w:r>
      <w:r w:rsidR="006D6288" w:rsidRPr="006D6288">
        <w:rPr>
          <w:rFonts w:ascii="Arial" w:eastAsia="Corbel" w:hAnsi="Arial" w:cs="Arial"/>
          <w:sz w:val="22"/>
          <w:szCs w:val="22"/>
        </w:rPr>
        <w:t xml:space="preserve"> high school students attends secondary education at this level</w:t>
      </w:r>
      <w:r w:rsidRPr="006D6288">
        <w:rPr>
          <w:rFonts w:ascii="Arial" w:eastAsia="Corbel" w:hAnsi="Arial" w:cs="Arial"/>
          <w:sz w:val="22"/>
          <w:szCs w:val="22"/>
        </w:rPr>
        <w:t>.</w:t>
      </w:r>
      <w:r w:rsidR="006D6288" w:rsidRPr="006D6288">
        <w:rPr>
          <w:rFonts w:ascii="Arial" w:eastAsia="Corbel" w:hAnsi="Arial" w:cs="Arial"/>
          <w:sz w:val="22"/>
          <w:szCs w:val="22"/>
        </w:rPr>
        <w:t xml:space="preserve"> A </w:t>
      </w:r>
      <w:proofErr w:type="spellStart"/>
      <w:r w:rsidR="006D6288" w:rsidRPr="006D6288">
        <w:rPr>
          <w:rFonts w:ascii="Arial" w:eastAsia="Corbel" w:hAnsi="Arial" w:cs="Arial"/>
          <w:sz w:val="22"/>
          <w:szCs w:val="22"/>
        </w:rPr>
        <w:t>vwo</w:t>
      </w:r>
      <w:proofErr w:type="spellEnd"/>
      <w:r w:rsidR="006D6288" w:rsidRPr="006D6288">
        <w:rPr>
          <w:rFonts w:ascii="Arial" w:eastAsia="Corbel" w:hAnsi="Arial" w:cs="Arial"/>
          <w:sz w:val="22"/>
          <w:szCs w:val="22"/>
        </w:rPr>
        <w:t xml:space="preserve"> diploma allows students to enroll directly at a research university, which offers </w:t>
      </w:r>
      <w:proofErr w:type="gramStart"/>
      <w:r w:rsidR="006D6288" w:rsidRPr="006D6288">
        <w:rPr>
          <w:rFonts w:ascii="Arial" w:eastAsia="Corbel" w:hAnsi="Arial" w:cs="Arial"/>
          <w:sz w:val="22"/>
          <w:szCs w:val="22"/>
        </w:rPr>
        <w:t>3 year</w:t>
      </w:r>
      <w:proofErr w:type="gramEnd"/>
      <w:r w:rsidR="006D6288" w:rsidRPr="006D6288">
        <w:rPr>
          <w:rFonts w:ascii="Arial" w:eastAsia="Corbel" w:hAnsi="Arial" w:cs="Arial"/>
          <w:sz w:val="22"/>
          <w:szCs w:val="22"/>
        </w:rPr>
        <w:t xml:space="preserve"> bachelor’s degrees. </w:t>
      </w:r>
    </w:p>
    <w:p w14:paraId="6853FF59" w14:textId="2A621DED" w:rsidR="0087436C" w:rsidRPr="006D6288" w:rsidRDefault="7AA5F199" w:rsidP="0087436C">
      <w:pPr>
        <w:pStyle w:val="Lijstalinea"/>
        <w:numPr>
          <w:ilvl w:val="0"/>
          <w:numId w:val="1"/>
        </w:numPr>
        <w:rPr>
          <w:rFonts w:ascii="Arial" w:eastAsia="Corbel" w:hAnsi="Arial" w:cs="Arial"/>
          <w:sz w:val="22"/>
          <w:szCs w:val="22"/>
        </w:rPr>
      </w:pPr>
      <w:r w:rsidRPr="006D6288">
        <w:rPr>
          <w:rFonts w:ascii="Arial" w:eastAsia="Corbel" w:hAnsi="Arial" w:cs="Arial"/>
          <w:sz w:val="22"/>
          <w:szCs w:val="22"/>
        </w:rPr>
        <w:t>VWO/Gymnasium (6 years): the courses are at the same level as Athenaeum, granting them a similar diploma. Students attending Gymnasium, however, also ought to study classical languages and cultures, and should complete a final examination in at least one classical language. Gymnasium is slightly harder than Athenaeum, because the numbers of hours available is the same as Athenaeum.</w:t>
      </w:r>
      <w:r w:rsidR="00F507F1" w:rsidRPr="006D6288">
        <w:rPr>
          <w:rFonts w:ascii="Arial" w:eastAsia="Corbel" w:hAnsi="Arial" w:cs="Arial"/>
          <w:sz w:val="22"/>
          <w:szCs w:val="22"/>
        </w:rPr>
        <w:t xml:space="preserve"> </w:t>
      </w:r>
    </w:p>
    <w:p w14:paraId="7B25D51C" w14:textId="77777777" w:rsidR="006D6288" w:rsidRPr="006D6288" w:rsidRDefault="006D6288" w:rsidP="006D6288">
      <w:pPr>
        <w:rPr>
          <w:rFonts w:ascii="Arial" w:eastAsia="Corbel" w:hAnsi="Arial" w:cs="Arial"/>
          <w:sz w:val="22"/>
          <w:szCs w:val="22"/>
        </w:rPr>
      </w:pPr>
    </w:p>
    <w:p w14:paraId="503CD356" w14:textId="197371A4" w:rsidR="006D6288" w:rsidRPr="00BC0801" w:rsidRDefault="006D6288" w:rsidP="006D6288">
      <w:pPr>
        <w:rPr>
          <w:rFonts w:ascii="Arial" w:eastAsia="Corbel" w:hAnsi="Arial" w:cs="Arial"/>
          <w:sz w:val="22"/>
          <w:szCs w:val="22"/>
        </w:rPr>
      </w:pPr>
      <w:r w:rsidRPr="00BC0801">
        <w:rPr>
          <w:rFonts w:ascii="Arial" w:hAnsi="Arial" w:cs="Arial"/>
          <w:sz w:val="22"/>
          <w:szCs w:val="22"/>
        </w:rPr>
        <w:t>The four types differ in course difficulty as well as requirements for graduation.</w:t>
      </w:r>
    </w:p>
    <w:p w14:paraId="6853FF5B" w14:textId="77777777" w:rsidR="00377F78" w:rsidRPr="006D6288" w:rsidRDefault="00377F78" w:rsidP="002D0964">
      <w:pPr>
        <w:rPr>
          <w:rFonts w:ascii="Arial" w:hAnsi="Arial" w:cs="Arial"/>
          <w:b/>
          <w:sz w:val="22"/>
          <w:szCs w:val="22"/>
        </w:rPr>
      </w:pPr>
    </w:p>
    <w:p w14:paraId="6853FF5D" w14:textId="5EB96319" w:rsidR="00247360" w:rsidRPr="00BC0801" w:rsidRDefault="7AA5F199" w:rsidP="002D0964">
      <w:pPr>
        <w:rPr>
          <w:rFonts w:ascii="Arial" w:hAnsi="Arial" w:cs="Arial"/>
          <w:b/>
          <w:sz w:val="28"/>
          <w:szCs w:val="22"/>
        </w:rPr>
      </w:pPr>
      <w:r w:rsidRPr="006D6288">
        <w:rPr>
          <w:rFonts w:ascii="Arial" w:eastAsia="Corbel" w:hAnsi="Arial" w:cs="Arial"/>
          <w:b/>
          <w:bCs/>
          <w:sz w:val="28"/>
          <w:szCs w:val="22"/>
        </w:rPr>
        <w:t>Dutch high school students</w:t>
      </w:r>
    </w:p>
    <w:p w14:paraId="4295D6A6" w14:textId="6F820A33" w:rsidR="00387488" w:rsidRPr="00387488" w:rsidRDefault="7AA5F199" w:rsidP="00F507F1">
      <w:pPr>
        <w:ind w:right="76"/>
        <w:jc w:val="both"/>
        <w:rPr>
          <w:rFonts w:ascii="Arial" w:eastAsia="Corbel" w:hAnsi="Arial" w:cs="Arial"/>
          <w:sz w:val="22"/>
          <w:szCs w:val="22"/>
        </w:rPr>
      </w:pPr>
      <w:r w:rsidRPr="006D6288">
        <w:rPr>
          <w:rFonts w:ascii="Arial" w:eastAsia="Corbel" w:hAnsi="Arial" w:cs="Arial"/>
          <w:sz w:val="22"/>
          <w:szCs w:val="22"/>
        </w:rPr>
        <w:t xml:space="preserve">Dutch students </w:t>
      </w:r>
      <w:r w:rsidR="00F507F1" w:rsidRPr="006D6288">
        <w:rPr>
          <w:rFonts w:ascii="Arial" w:eastAsia="Corbel" w:hAnsi="Arial" w:cs="Arial"/>
          <w:sz w:val="22"/>
          <w:szCs w:val="22"/>
        </w:rPr>
        <w:t>attend class for</w:t>
      </w:r>
      <w:r w:rsidRPr="006D6288">
        <w:rPr>
          <w:rFonts w:ascii="Arial" w:eastAsia="Corbel" w:hAnsi="Arial" w:cs="Arial"/>
          <w:sz w:val="22"/>
          <w:szCs w:val="22"/>
        </w:rPr>
        <w:t xml:space="preserve"> approximately </w:t>
      </w:r>
      <w:r w:rsidR="00F507F1" w:rsidRPr="006D6288">
        <w:rPr>
          <w:rFonts w:ascii="Arial" w:eastAsia="Corbel" w:hAnsi="Arial" w:cs="Arial"/>
          <w:b/>
          <w:color w:val="FF0000"/>
          <w:sz w:val="22"/>
          <w:szCs w:val="22"/>
        </w:rPr>
        <w:t>[number]</w:t>
      </w:r>
      <w:r w:rsidRPr="006D6288">
        <w:rPr>
          <w:rFonts w:ascii="Arial" w:eastAsia="Corbel" w:hAnsi="Arial" w:cs="Arial"/>
          <w:b/>
          <w:color w:val="FF0000"/>
          <w:sz w:val="22"/>
          <w:szCs w:val="22"/>
        </w:rPr>
        <w:t xml:space="preserve"> </w:t>
      </w:r>
      <w:r w:rsidRPr="006D6288">
        <w:rPr>
          <w:rFonts w:ascii="Arial" w:eastAsia="Corbel" w:hAnsi="Arial" w:cs="Arial"/>
          <w:sz w:val="22"/>
          <w:szCs w:val="22"/>
        </w:rPr>
        <w:t xml:space="preserve">hours a week, </w:t>
      </w:r>
      <w:r w:rsidR="00F507F1" w:rsidRPr="006D6288">
        <w:rPr>
          <w:rFonts w:ascii="Arial" w:eastAsia="Corbel" w:hAnsi="Arial" w:cs="Arial"/>
          <w:b/>
          <w:color w:val="FF0000"/>
          <w:sz w:val="22"/>
          <w:szCs w:val="22"/>
        </w:rPr>
        <w:t>[number]</w:t>
      </w:r>
      <w:r w:rsidRPr="006D6288">
        <w:rPr>
          <w:rFonts w:ascii="Arial" w:eastAsia="Corbel" w:hAnsi="Arial" w:cs="Arial"/>
          <w:b/>
          <w:color w:val="FF0000"/>
          <w:sz w:val="22"/>
          <w:szCs w:val="22"/>
        </w:rPr>
        <w:t xml:space="preserve"> </w:t>
      </w:r>
      <w:r w:rsidRPr="006D6288">
        <w:rPr>
          <w:rFonts w:ascii="Arial" w:eastAsia="Corbel" w:hAnsi="Arial" w:cs="Arial"/>
          <w:sz w:val="22"/>
          <w:szCs w:val="22"/>
        </w:rPr>
        <w:t xml:space="preserve">weeks a year. </w:t>
      </w:r>
      <w:r w:rsidR="00F507F1" w:rsidRPr="006D6288">
        <w:rPr>
          <w:rFonts w:ascii="Arial" w:eastAsia="Corbel" w:hAnsi="Arial" w:cs="Arial"/>
          <w:sz w:val="22"/>
          <w:szCs w:val="22"/>
        </w:rPr>
        <w:t xml:space="preserve">They are expected to spend </w:t>
      </w:r>
      <w:r w:rsidR="00F507F1" w:rsidRPr="006D6288">
        <w:rPr>
          <w:rFonts w:ascii="Arial" w:eastAsia="Corbel" w:hAnsi="Arial" w:cs="Arial"/>
          <w:b/>
          <w:color w:val="FF0000"/>
          <w:sz w:val="22"/>
          <w:szCs w:val="22"/>
        </w:rPr>
        <w:t>[amount]</w:t>
      </w:r>
      <w:r w:rsidR="00F507F1" w:rsidRPr="006D6288">
        <w:rPr>
          <w:rFonts w:ascii="Arial" w:eastAsia="Corbel" w:hAnsi="Arial" w:cs="Arial"/>
          <w:color w:val="FF0000"/>
          <w:sz w:val="22"/>
          <w:szCs w:val="22"/>
        </w:rPr>
        <w:t xml:space="preserve"> </w:t>
      </w:r>
      <w:r w:rsidR="00F507F1" w:rsidRPr="006D6288">
        <w:rPr>
          <w:rFonts w:ascii="Arial" w:eastAsia="Corbel" w:hAnsi="Arial" w:cs="Arial"/>
          <w:sz w:val="22"/>
          <w:szCs w:val="22"/>
        </w:rPr>
        <w:t xml:space="preserve">of time on their </w:t>
      </w:r>
      <w:proofErr w:type="spellStart"/>
      <w:r w:rsidR="00F507F1" w:rsidRPr="006D6288">
        <w:rPr>
          <w:rFonts w:ascii="Arial" w:eastAsia="Corbel" w:hAnsi="Arial" w:cs="Arial"/>
          <w:sz w:val="22"/>
          <w:szCs w:val="22"/>
        </w:rPr>
        <w:t>homework.</w:t>
      </w:r>
      <w:r w:rsidR="00F507F1" w:rsidRPr="00387488">
        <w:rPr>
          <w:rFonts w:ascii="Arial" w:hAnsi="Arial" w:cs="Arial"/>
          <w:sz w:val="22"/>
          <w:szCs w:val="22"/>
        </w:rPr>
        <w:t>The</w:t>
      </w:r>
      <w:proofErr w:type="spellEnd"/>
      <w:r w:rsidR="00F507F1" w:rsidRPr="00387488">
        <w:rPr>
          <w:rFonts w:ascii="Arial" w:hAnsi="Arial" w:cs="Arial"/>
          <w:sz w:val="22"/>
          <w:szCs w:val="22"/>
        </w:rPr>
        <w:t xml:space="preserve"> great majority of courses is </w:t>
      </w:r>
      <w:proofErr w:type="gramStart"/>
      <w:r w:rsidR="00F507F1" w:rsidRPr="00387488">
        <w:rPr>
          <w:rFonts w:ascii="Arial" w:hAnsi="Arial" w:cs="Arial"/>
          <w:sz w:val="22"/>
          <w:szCs w:val="22"/>
        </w:rPr>
        <w:t>academic</w:t>
      </w:r>
      <w:r w:rsidR="00387488" w:rsidRPr="00387488">
        <w:rPr>
          <w:rFonts w:ascii="Arial" w:hAnsi="Arial" w:cs="Arial"/>
          <w:sz w:val="22"/>
          <w:szCs w:val="22"/>
        </w:rPr>
        <w:t>,</w:t>
      </w:r>
      <w:proofErr w:type="gramEnd"/>
      <w:r w:rsidR="00387488" w:rsidRPr="00387488">
        <w:rPr>
          <w:rFonts w:ascii="Arial" w:hAnsi="Arial" w:cs="Arial"/>
          <w:sz w:val="22"/>
          <w:szCs w:val="22"/>
        </w:rPr>
        <w:t xml:space="preserve"> </w:t>
      </w:r>
      <w:r w:rsidR="00387488" w:rsidRPr="00387488">
        <w:rPr>
          <w:rFonts w:ascii="Arial" w:hAnsi="Arial" w:cs="Arial"/>
          <w:sz w:val="22"/>
          <w:szCs w:val="22"/>
        </w:rPr>
        <w:t>therefore, Dutch students spend most of their time doing schoolwork, leaving little time for extracurricular activities.</w:t>
      </w:r>
    </w:p>
    <w:p w14:paraId="2418A8D7" w14:textId="77777777" w:rsidR="00387488" w:rsidRDefault="00387488" w:rsidP="00F507F1">
      <w:pPr>
        <w:ind w:right="76"/>
        <w:jc w:val="both"/>
        <w:rPr>
          <w:rFonts w:ascii="Arial" w:hAnsi="Arial" w:cs="Arial"/>
          <w:sz w:val="22"/>
          <w:szCs w:val="22"/>
        </w:rPr>
      </w:pPr>
    </w:p>
    <w:p w14:paraId="7F453AAA" w14:textId="7776D00E" w:rsidR="00F507F1" w:rsidRPr="006D6288" w:rsidRDefault="00F507F1" w:rsidP="00F507F1">
      <w:pPr>
        <w:ind w:right="76"/>
        <w:jc w:val="both"/>
        <w:rPr>
          <w:rFonts w:ascii="Arial" w:hAnsi="Arial" w:cs="Arial"/>
          <w:sz w:val="22"/>
          <w:szCs w:val="22"/>
        </w:rPr>
      </w:pPr>
      <w:r w:rsidRPr="006D6288">
        <w:rPr>
          <w:rFonts w:ascii="Arial" w:hAnsi="Arial" w:cs="Arial"/>
          <w:sz w:val="22"/>
          <w:szCs w:val="22"/>
        </w:rPr>
        <w:t>Students are expected to be seriously involved in only one or two major activities, in or outside of school. Therefore, the opportunity for extracurricular activities is limited. Most schools do not expect students to become involved in community service. The opportunity for this is almost non-existent for high school students.</w:t>
      </w:r>
    </w:p>
    <w:p w14:paraId="71F37EBB" w14:textId="2551C279" w:rsidR="00F507F1" w:rsidRPr="006D6288" w:rsidRDefault="00F507F1" w:rsidP="00F507F1">
      <w:pPr>
        <w:ind w:right="76"/>
        <w:jc w:val="both"/>
        <w:rPr>
          <w:rFonts w:ascii="Arial" w:hAnsi="Arial" w:cs="Arial"/>
          <w:sz w:val="22"/>
          <w:szCs w:val="22"/>
        </w:rPr>
      </w:pPr>
    </w:p>
    <w:p w14:paraId="6853FF5F" w14:textId="76F3DDC2" w:rsidR="008E5647" w:rsidRPr="006D6288" w:rsidRDefault="00F507F1" w:rsidP="00F507F1">
      <w:pPr>
        <w:spacing w:after="209"/>
        <w:ind w:right="76"/>
        <w:rPr>
          <w:rFonts w:ascii="Arial" w:hAnsi="Arial" w:cs="Arial"/>
          <w:sz w:val="22"/>
          <w:szCs w:val="22"/>
        </w:rPr>
      </w:pPr>
      <w:r w:rsidRPr="006D6288">
        <w:rPr>
          <w:rFonts w:ascii="Arial" w:hAnsi="Arial" w:cs="Arial"/>
          <w:sz w:val="22"/>
          <w:szCs w:val="22"/>
        </w:rPr>
        <w:t>All this is general information and may differ per school.</w:t>
      </w:r>
    </w:p>
    <w:p w14:paraId="6853FF60" w14:textId="2F4D95F6" w:rsidR="00247360" w:rsidRPr="006D6288" w:rsidRDefault="7AA5F199" w:rsidP="002D0964">
      <w:pPr>
        <w:rPr>
          <w:rFonts w:ascii="Arial" w:hAnsi="Arial" w:cs="Arial"/>
          <w:sz w:val="22"/>
          <w:szCs w:val="22"/>
        </w:rPr>
      </w:pPr>
      <w:r w:rsidRPr="006D6288">
        <w:rPr>
          <w:rFonts w:ascii="Arial" w:eastAsia="Corbel" w:hAnsi="Arial" w:cs="Arial"/>
          <w:sz w:val="22"/>
          <w:szCs w:val="22"/>
        </w:rPr>
        <w:lastRenderedPageBreak/>
        <w:t xml:space="preserve">Finally, students are allowed to apply to any high school they want to as long as they comply with the school’s admission requirements. </w:t>
      </w:r>
      <w:r w:rsidR="00F507F1" w:rsidRPr="006D6288">
        <w:rPr>
          <w:rFonts w:ascii="Arial" w:eastAsia="Corbel" w:hAnsi="Arial" w:cs="Arial"/>
          <w:sz w:val="22"/>
          <w:szCs w:val="22"/>
        </w:rPr>
        <w:t xml:space="preserve">Their choice of school is not limited by hometown. </w:t>
      </w:r>
    </w:p>
    <w:p w14:paraId="6853FF61" w14:textId="77777777" w:rsidR="002D0964" w:rsidRPr="006D6288" w:rsidRDefault="002D0964" w:rsidP="002D0964">
      <w:pPr>
        <w:rPr>
          <w:rFonts w:ascii="Arial" w:hAnsi="Arial" w:cs="Arial"/>
          <w:b/>
          <w:color w:val="FF0000"/>
          <w:sz w:val="22"/>
          <w:szCs w:val="22"/>
        </w:rPr>
      </w:pPr>
    </w:p>
    <w:p w14:paraId="065F86FA" w14:textId="265F6D98" w:rsidR="00387488" w:rsidRDefault="00387488" w:rsidP="002D0964">
      <w:pPr>
        <w:rPr>
          <w:rFonts w:ascii="Arial" w:eastAsia="Corbel" w:hAnsi="Arial" w:cs="Arial"/>
          <w:b/>
          <w:bCs/>
          <w:sz w:val="22"/>
          <w:szCs w:val="22"/>
        </w:rPr>
      </w:pPr>
      <w:r>
        <w:rPr>
          <w:rFonts w:ascii="Arial" w:eastAsia="Corbel" w:hAnsi="Arial" w:cs="Arial"/>
          <w:b/>
          <w:bCs/>
          <w:sz w:val="22"/>
          <w:szCs w:val="22"/>
        </w:rPr>
        <w:t>Curriculum</w:t>
      </w:r>
    </w:p>
    <w:p w14:paraId="07C56744" w14:textId="77777777" w:rsidR="00BC0801" w:rsidRDefault="00387488" w:rsidP="002D0964">
      <w:pPr>
        <w:rPr>
          <w:rFonts w:ascii="Arial" w:hAnsi="Arial" w:cs="Arial"/>
          <w:sz w:val="22"/>
          <w:szCs w:val="22"/>
        </w:rPr>
      </w:pPr>
      <w:r w:rsidRPr="00387488">
        <w:rPr>
          <w:rFonts w:ascii="Arial" w:hAnsi="Arial" w:cs="Arial"/>
          <w:sz w:val="22"/>
          <w:szCs w:val="22"/>
        </w:rPr>
        <w:t xml:space="preserve">Students take compulsory subjects with a broad orientation in the first three years followed by common compulsory subjects and subjects for more in-depth specialization. </w:t>
      </w:r>
    </w:p>
    <w:p w14:paraId="05EF8449" w14:textId="77777777" w:rsidR="00BC0801" w:rsidRDefault="00BC0801" w:rsidP="002D0964">
      <w:pPr>
        <w:rPr>
          <w:rFonts w:ascii="Arial" w:hAnsi="Arial" w:cs="Arial"/>
          <w:sz w:val="22"/>
          <w:szCs w:val="22"/>
        </w:rPr>
      </w:pPr>
    </w:p>
    <w:p w14:paraId="0272B6A4" w14:textId="3B173F98" w:rsidR="00BC0801" w:rsidRDefault="00387488" w:rsidP="002D0964">
      <w:pPr>
        <w:rPr>
          <w:rFonts w:ascii="Arial" w:hAnsi="Arial" w:cs="Arial"/>
          <w:sz w:val="22"/>
          <w:szCs w:val="22"/>
        </w:rPr>
      </w:pPr>
      <w:r w:rsidRPr="00387488">
        <w:rPr>
          <w:rFonts w:ascii="Arial" w:hAnsi="Arial" w:cs="Arial"/>
          <w:sz w:val="22"/>
          <w:szCs w:val="22"/>
        </w:rPr>
        <w:t xml:space="preserve">At the end of year 3, pupils choose one of the four available subject combinations: Culture and Society, Economics and Society, Nature and Health or Nature and Technology. </w:t>
      </w:r>
    </w:p>
    <w:p w14:paraId="67CBEDA9" w14:textId="77777777" w:rsidR="00BC0801" w:rsidRDefault="00BC0801" w:rsidP="002D0964">
      <w:pPr>
        <w:rPr>
          <w:rFonts w:ascii="Arial" w:hAnsi="Arial" w:cs="Arial"/>
          <w:sz w:val="22"/>
          <w:szCs w:val="22"/>
        </w:rPr>
      </w:pPr>
    </w:p>
    <w:p w14:paraId="2691770A" w14:textId="05D56D3A" w:rsidR="00387488" w:rsidRPr="00387488" w:rsidRDefault="00387488" w:rsidP="002D0964">
      <w:pPr>
        <w:rPr>
          <w:rFonts w:ascii="Arial" w:eastAsia="Corbel" w:hAnsi="Arial" w:cs="Arial"/>
          <w:b/>
          <w:bCs/>
          <w:sz w:val="22"/>
          <w:szCs w:val="22"/>
        </w:rPr>
      </w:pPr>
      <w:r w:rsidRPr="00387488">
        <w:rPr>
          <w:rFonts w:ascii="Arial" w:hAnsi="Arial" w:cs="Arial"/>
          <w:sz w:val="22"/>
          <w:szCs w:val="22"/>
        </w:rPr>
        <w:t>In their final year, students also choose a topic of personal interest for an Independent Research Project.</w:t>
      </w:r>
    </w:p>
    <w:p w14:paraId="70E5DCFC" w14:textId="77777777" w:rsidR="00387488" w:rsidRDefault="00387488" w:rsidP="002D0964">
      <w:pPr>
        <w:rPr>
          <w:rFonts w:ascii="Arial" w:eastAsia="Corbel" w:hAnsi="Arial" w:cs="Arial"/>
          <w:b/>
          <w:bCs/>
          <w:sz w:val="22"/>
          <w:szCs w:val="22"/>
        </w:rPr>
      </w:pPr>
    </w:p>
    <w:p w14:paraId="6853FF63" w14:textId="19C9E1BD" w:rsidR="0048350D" w:rsidRPr="006D6288" w:rsidRDefault="7AA5F199" w:rsidP="002D0964">
      <w:pPr>
        <w:rPr>
          <w:rFonts w:ascii="Arial" w:hAnsi="Arial" w:cs="Arial"/>
          <w:b/>
          <w:sz w:val="22"/>
          <w:szCs w:val="22"/>
        </w:rPr>
      </w:pPr>
      <w:r w:rsidRPr="006D6288">
        <w:rPr>
          <w:rFonts w:ascii="Arial" w:eastAsia="Corbel" w:hAnsi="Arial" w:cs="Arial"/>
          <w:b/>
          <w:bCs/>
          <w:sz w:val="22"/>
          <w:szCs w:val="22"/>
        </w:rPr>
        <w:t>Examinations</w:t>
      </w:r>
    </w:p>
    <w:p w14:paraId="4F4A84C3" w14:textId="77777777" w:rsidR="00387488" w:rsidRPr="00387488" w:rsidRDefault="00387488" w:rsidP="002D0964">
      <w:pPr>
        <w:rPr>
          <w:rFonts w:ascii="Arial" w:hAnsi="Arial" w:cs="Arial"/>
          <w:sz w:val="22"/>
          <w:szCs w:val="22"/>
        </w:rPr>
      </w:pPr>
      <w:r w:rsidRPr="00387488">
        <w:rPr>
          <w:rFonts w:ascii="Arial" w:hAnsi="Arial" w:cs="Arial"/>
          <w:sz w:val="22"/>
          <w:szCs w:val="22"/>
        </w:rPr>
        <w:t xml:space="preserve">All students who graduate from high school have a graduation list with subjects completed and the grades obtained for these subjects. </w:t>
      </w:r>
    </w:p>
    <w:p w14:paraId="7BDCD2AD" w14:textId="77777777" w:rsidR="00387488" w:rsidRPr="00387488" w:rsidRDefault="00387488" w:rsidP="002D0964">
      <w:pPr>
        <w:rPr>
          <w:rFonts w:ascii="Arial" w:hAnsi="Arial" w:cs="Arial"/>
          <w:sz w:val="22"/>
          <w:szCs w:val="22"/>
        </w:rPr>
      </w:pPr>
    </w:p>
    <w:p w14:paraId="6253FD81" w14:textId="618B4057" w:rsidR="00387488" w:rsidRDefault="00387488" w:rsidP="002D0964">
      <w:pPr>
        <w:rPr>
          <w:rFonts w:ascii="Arial" w:hAnsi="Arial" w:cs="Arial"/>
          <w:sz w:val="22"/>
          <w:szCs w:val="22"/>
        </w:rPr>
      </w:pPr>
      <w:r w:rsidRPr="00387488">
        <w:rPr>
          <w:rFonts w:ascii="Arial" w:hAnsi="Arial" w:cs="Arial"/>
          <w:sz w:val="22"/>
          <w:szCs w:val="22"/>
        </w:rPr>
        <w:t xml:space="preserve">To be able to graduate from high school, examinations are required at the end of the senior year. The final grade consists of 50% School examinations (SE) and 50% Central examinations (CE). The CE examinations are </w:t>
      </w:r>
      <w:proofErr w:type="gramStart"/>
      <w:r w:rsidRPr="00387488">
        <w:rPr>
          <w:rFonts w:ascii="Arial" w:hAnsi="Arial" w:cs="Arial"/>
          <w:sz w:val="22"/>
          <w:szCs w:val="22"/>
        </w:rPr>
        <w:t>government-controlled</w:t>
      </w:r>
      <w:proofErr w:type="gramEnd"/>
      <w:r w:rsidRPr="00387488">
        <w:rPr>
          <w:rFonts w:ascii="Arial" w:hAnsi="Arial" w:cs="Arial"/>
          <w:sz w:val="22"/>
          <w:szCs w:val="22"/>
        </w:rPr>
        <w:t>. They are the same for every student graduating from a certain level, regardless of the specific school attended. Therefore, results of these examinations can be used to compare students from different schools and to compare the educational level of schools. The other 50% of the final grade shown on the graduation list is obtained through internal examinations throughout the high school career. Examinations differ from school to school, and the difficulty level and grading scale differ as well. Some subjects have no CE examination and are only tested through internal exams.</w:t>
      </w:r>
    </w:p>
    <w:p w14:paraId="5D14FAAF" w14:textId="77777777" w:rsidR="00387488" w:rsidRDefault="00387488" w:rsidP="002D0964">
      <w:pPr>
        <w:rPr>
          <w:rFonts w:ascii="Arial" w:hAnsi="Arial" w:cs="Arial"/>
          <w:sz w:val="22"/>
          <w:szCs w:val="22"/>
        </w:rPr>
      </w:pPr>
    </w:p>
    <w:p w14:paraId="5DB4DEF8" w14:textId="46F29262" w:rsidR="00387488" w:rsidRPr="00387488" w:rsidRDefault="00387488" w:rsidP="002D0964">
      <w:pPr>
        <w:rPr>
          <w:rFonts w:ascii="Arial" w:hAnsi="Arial" w:cs="Arial"/>
          <w:b/>
          <w:bCs/>
          <w:sz w:val="22"/>
          <w:szCs w:val="22"/>
        </w:rPr>
      </w:pPr>
      <w:r w:rsidRPr="00387488">
        <w:rPr>
          <w:rFonts w:ascii="Arial" w:hAnsi="Arial" w:cs="Arial"/>
          <w:b/>
          <w:bCs/>
          <w:sz w:val="22"/>
          <w:szCs w:val="22"/>
        </w:rPr>
        <w:t>Grading</w:t>
      </w:r>
    </w:p>
    <w:p w14:paraId="310A597C" w14:textId="77777777" w:rsidR="00387488" w:rsidRPr="00387488" w:rsidRDefault="00387488" w:rsidP="00387488">
      <w:pPr>
        <w:rPr>
          <w:rFonts w:ascii="Arial" w:hAnsi="Arial" w:cs="Arial"/>
          <w:sz w:val="22"/>
          <w:szCs w:val="22"/>
        </w:rPr>
      </w:pPr>
      <w:r w:rsidRPr="00387488">
        <w:rPr>
          <w:rFonts w:ascii="Arial" w:hAnsi="Arial" w:cs="Arial"/>
          <w:sz w:val="22"/>
          <w:szCs w:val="22"/>
        </w:rPr>
        <w:t>In the Netherlands, the traditional grading scale is from 1 through to 10, where 1 is the</w:t>
      </w:r>
    </w:p>
    <w:p w14:paraId="7517B75F" w14:textId="77777777" w:rsidR="00387488" w:rsidRPr="00387488" w:rsidRDefault="00387488" w:rsidP="00387488">
      <w:pPr>
        <w:rPr>
          <w:rFonts w:ascii="Arial" w:hAnsi="Arial" w:cs="Arial"/>
          <w:sz w:val="22"/>
          <w:szCs w:val="22"/>
        </w:rPr>
      </w:pPr>
      <w:r w:rsidRPr="00387488">
        <w:rPr>
          <w:rFonts w:ascii="Arial" w:hAnsi="Arial" w:cs="Arial"/>
          <w:sz w:val="22"/>
          <w:szCs w:val="22"/>
        </w:rPr>
        <w:t xml:space="preserve">lowest and 10 the highest grade. The pass mark for a single subject is 5.5, but for </w:t>
      </w:r>
      <w:proofErr w:type="gramStart"/>
      <w:r w:rsidRPr="00387488">
        <w:rPr>
          <w:rFonts w:ascii="Arial" w:hAnsi="Arial" w:cs="Arial"/>
          <w:sz w:val="22"/>
          <w:szCs w:val="22"/>
        </w:rPr>
        <w:t>school</w:t>
      </w:r>
      <w:proofErr w:type="gramEnd"/>
    </w:p>
    <w:p w14:paraId="29E2A2BC" w14:textId="77777777" w:rsidR="00387488" w:rsidRPr="00387488" w:rsidRDefault="00387488" w:rsidP="00387488">
      <w:pPr>
        <w:rPr>
          <w:rFonts w:ascii="Arial" w:hAnsi="Arial" w:cs="Arial"/>
          <w:sz w:val="22"/>
          <w:szCs w:val="22"/>
        </w:rPr>
      </w:pPr>
      <w:r w:rsidRPr="00387488">
        <w:rPr>
          <w:rFonts w:ascii="Arial" w:hAnsi="Arial" w:cs="Arial"/>
          <w:sz w:val="22"/>
          <w:szCs w:val="22"/>
        </w:rPr>
        <w:t xml:space="preserve">leaving examinations, where six or more subjects are examined, two 5s or one 4 may </w:t>
      </w:r>
      <w:proofErr w:type="gramStart"/>
      <w:r w:rsidRPr="00387488">
        <w:rPr>
          <w:rFonts w:ascii="Arial" w:hAnsi="Arial" w:cs="Arial"/>
          <w:sz w:val="22"/>
          <w:szCs w:val="22"/>
        </w:rPr>
        <w:t>be</w:t>
      </w:r>
      <w:proofErr w:type="gramEnd"/>
    </w:p>
    <w:p w14:paraId="7689DD6F" w14:textId="77777777" w:rsidR="00387488" w:rsidRPr="00387488" w:rsidRDefault="00387488" w:rsidP="00387488">
      <w:pPr>
        <w:rPr>
          <w:rFonts w:ascii="Arial" w:hAnsi="Arial" w:cs="Arial"/>
          <w:sz w:val="22"/>
          <w:szCs w:val="22"/>
        </w:rPr>
      </w:pPr>
      <w:r w:rsidRPr="00387488">
        <w:rPr>
          <w:rFonts w:ascii="Arial" w:hAnsi="Arial" w:cs="Arial"/>
          <w:sz w:val="22"/>
          <w:szCs w:val="22"/>
        </w:rPr>
        <w:t xml:space="preserve">condoned if compensated by high grades in other subjects. Grades 1 through to 4 are </w:t>
      </w:r>
      <w:proofErr w:type="gramStart"/>
      <w:r w:rsidRPr="00387488">
        <w:rPr>
          <w:rFonts w:ascii="Arial" w:hAnsi="Arial" w:cs="Arial"/>
          <w:sz w:val="22"/>
          <w:szCs w:val="22"/>
        </w:rPr>
        <w:t>very</w:t>
      </w:r>
      <w:proofErr w:type="gramEnd"/>
    </w:p>
    <w:p w14:paraId="6FDBF675" w14:textId="2200F50B" w:rsidR="00387488" w:rsidRDefault="00387488" w:rsidP="00387488">
      <w:pPr>
        <w:rPr>
          <w:rFonts w:ascii="Arial" w:hAnsi="Arial" w:cs="Arial"/>
          <w:sz w:val="22"/>
          <w:szCs w:val="22"/>
        </w:rPr>
      </w:pPr>
      <w:r w:rsidRPr="00387488">
        <w:rPr>
          <w:rFonts w:ascii="Arial" w:hAnsi="Arial" w:cs="Arial"/>
          <w:sz w:val="22"/>
          <w:szCs w:val="22"/>
        </w:rPr>
        <w:t>rarely given, and the same is true for grades 9 and 10.</w:t>
      </w:r>
    </w:p>
    <w:p w14:paraId="481D6CBA" w14:textId="77777777" w:rsidR="00387488" w:rsidRDefault="00387488" w:rsidP="00387488">
      <w:pPr>
        <w:rPr>
          <w:rFonts w:ascii="Arial" w:hAnsi="Arial" w:cs="Arial"/>
          <w:sz w:val="22"/>
          <w:szCs w:val="22"/>
        </w:rPr>
      </w:pPr>
    </w:p>
    <w:p w14:paraId="01D9EEED" w14:textId="77777777" w:rsidR="00387488" w:rsidRPr="00387488" w:rsidRDefault="00387488" w:rsidP="00387488">
      <w:pPr>
        <w:rPr>
          <w:rFonts w:ascii="Arial" w:hAnsi="Arial" w:cs="Arial"/>
          <w:sz w:val="22"/>
          <w:szCs w:val="22"/>
        </w:rPr>
      </w:pPr>
      <w:r w:rsidRPr="00387488">
        <w:rPr>
          <w:rFonts w:ascii="Arial" w:hAnsi="Arial" w:cs="Arial"/>
          <w:sz w:val="22"/>
          <w:szCs w:val="22"/>
        </w:rPr>
        <w:t xml:space="preserve">Grading practice in the Netherlands differs from that in the United States </w:t>
      </w:r>
      <w:proofErr w:type="gramStart"/>
      <w:r w:rsidRPr="00387488">
        <w:rPr>
          <w:rFonts w:ascii="Arial" w:hAnsi="Arial" w:cs="Arial"/>
          <w:sz w:val="22"/>
          <w:szCs w:val="22"/>
        </w:rPr>
        <w:t>inasmuch as</w:t>
      </w:r>
      <w:proofErr w:type="gramEnd"/>
      <w:r w:rsidRPr="00387488">
        <w:rPr>
          <w:rFonts w:ascii="Arial" w:hAnsi="Arial" w:cs="Arial"/>
          <w:sz w:val="22"/>
          <w:szCs w:val="22"/>
        </w:rPr>
        <w:t xml:space="preserve"> the</w:t>
      </w:r>
    </w:p>
    <w:p w14:paraId="20AFB717" w14:textId="77777777" w:rsidR="00387488" w:rsidRPr="00387488" w:rsidRDefault="00387488" w:rsidP="00387488">
      <w:pPr>
        <w:rPr>
          <w:rFonts w:ascii="Arial" w:hAnsi="Arial" w:cs="Arial"/>
          <w:sz w:val="22"/>
          <w:szCs w:val="22"/>
        </w:rPr>
      </w:pPr>
      <w:r w:rsidRPr="00387488">
        <w:rPr>
          <w:rFonts w:ascii="Arial" w:hAnsi="Arial" w:cs="Arial"/>
          <w:sz w:val="22"/>
          <w:szCs w:val="22"/>
        </w:rPr>
        <w:t xml:space="preserve">top grades (9 and 10) are rarely awarded, regardless of the actual achievements of a </w:t>
      </w:r>
      <w:proofErr w:type="gramStart"/>
      <w:r w:rsidRPr="00387488">
        <w:rPr>
          <w:rFonts w:ascii="Arial" w:hAnsi="Arial" w:cs="Arial"/>
          <w:sz w:val="22"/>
          <w:szCs w:val="22"/>
        </w:rPr>
        <w:t>given</w:t>
      </w:r>
      <w:proofErr w:type="gramEnd"/>
    </w:p>
    <w:p w14:paraId="100FC1A8" w14:textId="77777777" w:rsidR="00387488" w:rsidRPr="00387488" w:rsidRDefault="00387488" w:rsidP="00387488">
      <w:pPr>
        <w:rPr>
          <w:rFonts w:ascii="Arial" w:hAnsi="Arial" w:cs="Arial"/>
          <w:sz w:val="22"/>
          <w:szCs w:val="22"/>
        </w:rPr>
      </w:pPr>
      <w:r w:rsidRPr="00387488">
        <w:rPr>
          <w:rFonts w:ascii="Arial" w:hAnsi="Arial" w:cs="Arial"/>
          <w:sz w:val="22"/>
          <w:szCs w:val="22"/>
        </w:rPr>
        <w:t>group of students. When the 1 through 10 scale was officially introduced back in the late 19th</w:t>
      </w:r>
    </w:p>
    <w:p w14:paraId="61FC1192" w14:textId="74EBEB50" w:rsidR="00387488" w:rsidRPr="00387488" w:rsidRDefault="00387488" w:rsidP="002D0964">
      <w:pPr>
        <w:rPr>
          <w:rFonts w:ascii="Arial" w:hAnsi="Arial" w:cs="Arial"/>
          <w:sz w:val="22"/>
          <w:szCs w:val="22"/>
        </w:rPr>
      </w:pPr>
      <w:r w:rsidRPr="00387488">
        <w:rPr>
          <w:rFonts w:ascii="Arial" w:hAnsi="Arial" w:cs="Arial"/>
          <w:sz w:val="22"/>
          <w:szCs w:val="22"/>
        </w:rPr>
        <w:t>century, it was decided that a 10 should only be awarded in cases of absolute perfection.</w:t>
      </w:r>
      <w:r>
        <w:rPr>
          <w:rFonts w:ascii="Arial" w:hAnsi="Arial" w:cs="Arial"/>
          <w:sz w:val="22"/>
          <w:szCs w:val="22"/>
        </w:rPr>
        <w:t xml:space="preserve"> </w:t>
      </w:r>
      <w:r w:rsidRPr="00387488">
        <w:rPr>
          <w:rFonts w:ascii="Arial" w:hAnsi="Arial" w:cs="Arial"/>
          <w:sz w:val="22"/>
          <w:szCs w:val="22"/>
        </w:rPr>
        <w:t xml:space="preserve">A 9 </w:t>
      </w:r>
      <w:proofErr w:type="gramStart"/>
      <w:r w:rsidRPr="00387488">
        <w:rPr>
          <w:rFonts w:ascii="Arial" w:hAnsi="Arial" w:cs="Arial"/>
          <w:sz w:val="22"/>
          <w:szCs w:val="22"/>
        </w:rPr>
        <w:t>was considered to be</w:t>
      </w:r>
      <w:proofErr w:type="gramEnd"/>
      <w:r w:rsidRPr="00387488">
        <w:rPr>
          <w:rFonts w:ascii="Arial" w:hAnsi="Arial" w:cs="Arial"/>
          <w:sz w:val="22"/>
          <w:szCs w:val="22"/>
        </w:rPr>
        <w:t xml:space="preserve"> only a slightly less impossible</w:t>
      </w:r>
      <w:r>
        <w:rPr>
          <w:rFonts w:ascii="Arial" w:hAnsi="Arial" w:cs="Arial"/>
          <w:sz w:val="22"/>
          <w:szCs w:val="22"/>
        </w:rPr>
        <w:t xml:space="preserve"> </w:t>
      </w:r>
      <w:r w:rsidRPr="00387488">
        <w:rPr>
          <w:rFonts w:ascii="Arial" w:hAnsi="Arial" w:cs="Arial"/>
          <w:sz w:val="22"/>
          <w:szCs w:val="22"/>
        </w:rPr>
        <w:t xml:space="preserve">goal to reach. With the advent of </w:t>
      </w:r>
      <w:proofErr w:type="gramStart"/>
      <w:r w:rsidRPr="00387488">
        <w:rPr>
          <w:rFonts w:ascii="Arial" w:hAnsi="Arial" w:cs="Arial"/>
          <w:sz w:val="22"/>
          <w:szCs w:val="22"/>
        </w:rPr>
        <w:t>multiple choice</w:t>
      </w:r>
      <w:proofErr w:type="gramEnd"/>
      <w:r w:rsidRPr="00387488">
        <w:rPr>
          <w:rFonts w:ascii="Arial" w:hAnsi="Arial" w:cs="Arial"/>
          <w:sz w:val="22"/>
          <w:szCs w:val="22"/>
        </w:rPr>
        <w:t xml:space="preserve"> testing, 10s and 9s actually came within</w:t>
      </w:r>
      <w:r>
        <w:rPr>
          <w:rFonts w:ascii="Arial" w:hAnsi="Arial" w:cs="Arial"/>
          <w:sz w:val="22"/>
          <w:szCs w:val="22"/>
        </w:rPr>
        <w:t xml:space="preserve"> </w:t>
      </w:r>
      <w:r w:rsidRPr="00387488">
        <w:rPr>
          <w:rFonts w:ascii="Arial" w:hAnsi="Arial" w:cs="Arial"/>
          <w:sz w:val="22"/>
          <w:szCs w:val="22"/>
        </w:rPr>
        <w:t>reach of ambitious students. To this day, however, these grades are still very rarely awarded</w:t>
      </w:r>
      <w:r>
        <w:rPr>
          <w:rFonts w:ascii="Arial" w:hAnsi="Arial" w:cs="Arial"/>
          <w:sz w:val="22"/>
          <w:szCs w:val="22"/>
        </w:rPr>
        <w:t xml:space="preserve"> </w:t>
      </w:r>
      <w:r w:rsidRPr="00387488">
        <w:rPr>
          <w:rFonts w:ascii="Arial" w:hAnsi="Arial" w:cs="Arial"/>
          <w:sz w:val="22"/>
          <w:szCs w:val="22"/>
        </w:rPr>
        <w:t>in oral examinations or open question testing such as essays, presentations, project reports</w:t>
      </w:r>
      <w:r>
        <w:rPr>
          <w:rFonts w:ascii="Arial" w:hAnsi="Arial" w:cs="Arial"/>
          <w:sz w:val="22"/>
          <w:szCs w:val="22"/>
        </w:rPr>
        <w:t xml:space="preserve"> </w:t>
      </w:r>
      <w:r w:rsidRPr="00387488">
        <w:rPr>
          <w:rFonts w:ascii="Arial" w:hAnsi="Arial" w:cs="Arial"/>
          <w:sz w:val="22"/>
          <w:szCs w:val="22"/>
        </w:rPr>
        <w:t>or dissertations.</w:t>
      </w:r>
    </w:p>
    <w:p w14:paraId="001BD56D" w14:textId="77777777" w:rsidR="00387488" w:rsidRDefault="00387488" w:rsidP="002D0964">
      <w:pPr>
        <w:rPr>
          <w:rFonts w:ascii="Arial" w:hAnsi="Arial" w:cs="Arial"/>
          <w:sz w:val="22"/>
          <w:szCs w:val="22"/>
        </w:rPr>
      </w:pPr>
    </w:p>
    <w:p w14:paraId="19A0B878" w14:textId="6206963D" w:rsidR="00387488" w:rsidRPr="00387488" w:rsidRDefault="00387488" w:rsidP="002D0964">
      <w:pPr>
        <w:rPr>
          <w:rFonts w:ascii="Arial" w:hAnsi="Arial" w:cs="Arial"/>
          <w:b/>
          <w:bCs/>
          <w:sz w:val="28"/>
          <w:szCs w:val="28"/>
        </w:rPr>
      </w:pPr>
      <w:r w:rsidRPr="00387488">
        <w:rPr>
          <w:rFonts w:ascii="Arial" w:hAnsi="Arial" w:cs="Arial"/>
          <w:b/>
          <w:bCs/>
          <w:sz w:val="28"/>
          <w:szCs w:val="28"/>
        </w:rPr>
        <w:t xml:space="preserve">School information </w:t>
      </w:r>
    </w:p>
    <w:p w14:paraId="740F5903" w14:textId="77777777" w:rsidR="00387488" w:rsidRDefault="00387488" w:rsidP="002D0964">
      <w:pPr>
        <w:rPr>
          <w:rFonts w:ascii="Arial" w:hAnsi="Arial" w:cs="Arial"/>
          <w:sz w:val="22"/>
          <w:szCs w:val="22"/>
        </w:rPr>
      </w:pPr>
    </w:p>
    <w:p w14:paraId="6853FF67" w14:textId="6AB6C120" w:rsidR="003A7A16" w:rsidRPr="006D6288" w:rsidRDefault="7AA5F199" w:rsidP="002D0964">
      <w:pPr>
        <w:rPr>
          <w:rFonts w:ascii="Arial" w:hAnsi="Arial" w:cs="Arial"/>
          <w:b/>
          <w:sz w:val="22"/>
          <w:szCs w:val="22"/>
        </w:rPr>
      </w:pPr>
      <w:r w:rsidRPr="006D6288">
        <w:rPr>
          <w:rFonts w:ascii="Arial" w:eastAsia="Corbel" w:hAnsi="Arial" w:cs="Arial"/>
          <w:b/>
          <w:bCs/>
          <w:sz w:val="22"/>
          <w:szCs w:val="22"/>
        </w:rPr>
        <w:t>Community</w:t>
      </w:r>
    </w:p>
    <w:p w14:paraId="6853FF68" w14:textId="6B33F199" w:rsidR="00CE41BB" w:rsidRPr="006D6288" w:rsidRDefault="00170A47" w:rsidP="002D0964">
      <w:pPr>
        <w:rPr>
          <w:rFonts w:ascii="Arial" w:hAnsi="Arial" w:cs="Arial"/>
          <w:sz w:val="22"/>
          <w:szCs w:val="22"/>
        </w:rPr>
      </w:pPr>
      <w:r w:rsidRPr="006D6288">
        <w:rPr>
          <w:rFonts w:ascii="Arial" w:eastAsia="Corbel" w:hAnsi="Arial" w:cs="Arial"/>
          <w:b/>
          <w:color w:val="FF0000"/>
          <w:sz w:val="22"/>
          <w:szCs w:val="22"/>
        </w:rPr>
        <w:t xml:space="preserve">Include information about the location, population in the region, and school community. </w:t>
      </w:r>
    </w:p>
    <w:p w14:paraId="6853FF69" w14:textId="77777777" w:rsidR="002D0964" w:rsidRPr="006D6288" w:rsidRDefault="002D0964" w:rsidP="002D0964">
      <w:pPr>
        <w:rPr>
          <w:rFonts w:ascii="Arial" w:hAnsi="Arial" w:cs="Arial"/>
          <w:b/>
          <w:color w:val="FF0000"/>
          <w:sz w:val="22"/>
          <w:szCs w:val="22"/>
        </w:rPr>
      </w:pPr>
    </w:p>
    <w:p w14:paraId="6853FF6B" w14:textId="01C057FC" w:rsidR="003A7A16" w:rsidRPr="00387488" w:rsidRDefault="7AA5F199" w:rsidP="002D0964">
      <w:pPr>
        <w:rPr>
          <w:rFonts w:ascii="Arial" w:hAnsi="Arial" w:cs="Arial"/>
          <w:b/>
          <w:sz w:val="22"/>
          <w:szCs w:val="22"/>
        </w:rPr>
      </w:pPr>
      <w:r w:rsidRPr="006D6288">
        <w:rPr>
          <w:rFonts w:ascii="Arial" w:eastAsia="Corbel" w:hAnsi="Arial" w:cs="Arial"/>
          <w:b/>
          <w:bCs/>
          <w:sz w:val="22"/>
          <w:szCs w:val="22"/>
        </w:rPr>
        <w:t>The school</w:t>
      </w:r>
    </w:p>
    <w:p w14:paraId="6D0EBCD9" w14:textId="77777777" w:rsidR="00170A47" w:rsidRPr="006D6288" w:rsidRDefault="00170A47" w:rsidP="002D0964">
      <w:pPr>
        <w:rPr>
          <w:rFonts w:ascii="Arial" w:hAnsi="Arial" w:cs="Arial"/>
          <w:b/>
          <w:color w:val="FF0000"/>
          <w:sz w:val="22"/>
          <w:szCs w:val="22"/>
        </w:rPr>
      </w:pPr>
      <w:r w:rsidRPr="006D6288">
        <w:rPr>
          <w:rFonts w:ascii="Arial" w:hAnsi="Arial" w:cs="Arial"/>
          <w:b/>
          <w:color w:val="FF0000"/>
          <w:sz w:val="22"/>
          <w:szCs w:val="22"/>
        </w:rPr>
        <w:t xml:space="preserve">Include description of school, mission, and any other relevant information. </w:t>
      </w:r>
    </w:p>
    <w:p w14:paraId="54BB762F" w14:textId="0A603B3F" w:rsidR="00170A47" w:rsidRPr="006D6288" w:rsidRDefault="00170A47" w:rsidP="002D0964">
      <w:pPr>
        <w:rPr>
          <w:rFonts w:ascii="Arial" w:hAnsi="Arial" w:cs="Arial"/>
          <w:b/>
          <w:color w:val="FF0000"/>
          <w:sz w:val="22"/>
          <w:szCs w:val="22"/>
        </w:rPr>
      </w:pPr>
      <w:r w:rsidRPr="006D6288">
        <w:rPr>
          <w:rFonts w:ascii="Arial" w:hAnsi="Arial" w:cs="Arial"/>
          <w:b/>
          <w:color w:val="FF0000"/>
          <w:sz w:val="22"/>
          <w:szCs w:val="22"/>
        </w:rPr>
        <w:t xml:space="preserve">Also include a description of education levels offered at school and specific programs, extracurricular activities and honors programs available to students. </w:t>
      </w:r>
    </w:p>
    <w:p w14:paraId="6853FF72" w14:textId="77777777" w:rsidR="003A7A16" w:rsidRPr="006D6288" w:rsidRDefault="003A7A16" w:rsidP="002D0964">
      <w:pPr>
        <w:rPr>
          <w:rFonts w:ascii="Arial" w:hAnsi="Arial" w:cs="Arial"/>
          <w:b/>
          <w:sz w:val="22"/>
          <w:szCs w:val="22"/>
        </w:rPr>
      </w:pPr>
    </w:p>
    <w:p w14:paraId="0C92FE48" w14:textId="39A5E799" w:rsidR="00170A47" w:rsidRPr="006D6288" w:rsidRDefault="00387488" w:rsidP="002D0964">
      <w:pPr>
        <w:rPr>
          <w:rFonts w:ascii="Arial" w:eastAsia="Corbel" w:hAnsi="Arial" w:cs="Arial"/>
          <w:b/>
          <w:bCs/>
          <w:sz w:val="22"/>
          <w:szCs w:val="22"/>
        </w:rPr>
      </w:pPr>
      <w:r>
        <w:rPr>
          <w:rFonts w:ascii="Arial" w:eastAsia="Corbel" w:hAnsi="Arial" w:cs="Arial"/>
          <w:b/>
          <w:bCs/>
          <w:sz w:val="22"/>
          <w:szCs w:val="22"/>
        </w:rPr>
        <w:lastRenderedPageBreak/>
        <w:t>Selection and p</w:t>
      </w:r>
      <w:r w:rsidR="7AA5F199" w:rsidRPr="006D6288">
        <w:rPr>
          <w:rFonts w:ascii="Arial" w:eastAsia="Corbel" w:hAnsi="Arial" w:cs="Arial"/>
          <w:b/>
          <w:bCs/>
          <w:sz w:val="22"/>
          <w:szCs w:val="22"/>
        </w:rPr>
        <w:t xml:space="preserve">assing </w:t>
      </w:r>
      <w:proofErr w:type="gramStart"/>
      <w:r w:rsidR="7AA5F199" w:rsidRPr="006D6288">
        <w:rPr>
          <w:rFonts w:ascii="Arial" w:eastAsia="Corbel" w:hAnsi="Arial" w:cs="Arial"/>
          <w:b/>
          <w:bCs/>
          <w:sz w:val="22"/>
          <w:szCs w:val="22"/>
        </w:rPr>
        <w:t>criteria</w:t>
      </w:r>
      <w:proofErr w:type="gramEnd"/>
    </w:p>
    <w:p w14:paraId="33340F54" w14:textId="47E8CF31" w:rsidR="00170A47" w:rsidRPr="006D6288" w:rsidRDefault="00170A47" w:rsidP="002D0964">
      <w:pPr>
        <w:rPr>
          <w:rFonts w:ascii="Arial" w:eastAsia="Corbel" w:hAnsi="Arial" w:cs="Arial"/>
          <w:b/>
          <w:bCs/>
          <w:color w:val="FF0000"/>
          <w:sz w:val="22"/>
          <w:szCs w:val="22"/>
        </w:rPr>
      </w:pPr>
      <w:r w:rsidRPr="006D6288">
        <w:rPr>
          <w:rFonts w:ascii="Arial" w:eastAsia="Corbel" w:hAnsi="Arial" w:cs="Arial"/>
          <w:b/>
          <w:bCs/>
          <w:color w:val="FF0000"/>
          <w:sz w:val="22"/>
          <w:szCs w:val="22"/>
        </w:rPr>
        <w:t xml:space="preserve">Include passing criteria and graduation statistics </w:t>
      </w:r>
    </w:p>
    <w:p w14:paraId="6853FF76" w14:textId="77777777" w:rsidR="008F7094" w:rsidRPr="006D6288" w:rsidRDefault="008F7094" w:rsidP="002D0964">
      <w:pPr>
        <w:rPr>
          <w:rFonts w:ascii="Arial" w:hAnsi="Arial" w:cs="Arial"/>
          <w:b/>
          <w:sz w:val="22"/>
          <w:szCs w:val="22"/>
        </w:rPr>
      </w:pPr>
    </w:p>
    <w:p w14:paraId="6853FF78" w14:textId="19AF4497" w:rsidR="00993677" w:rsidRPr="00387488" w:rsidRDefault="7AA5F199" w:rsidP="002D0964">
      <w:pPr>
        <w:rPr>
          <w:rFonts w:ascii="Arial" w:hAnsi="Arial" w:cs="Arial"/>
          <w:b/>
          <w:sz w:val="22"/>
          <w:szCs w:val="22"/>
        </w:rPr>
      </w:pPr>
      <w:r w:rsidRPr="006D6288">
        <w:rPr>
          <w:rFonts w:ascii="Arial" w:eastAsia="Corbel" w:hAnsi="Arial" w:cs="Arial"/>
          <w:b/>
          <w:bCs/>
          <w:sz w:val="22"/>
          <w:szCs w:val="22"/>
        </w:rPr>
        <w:t>Awards</w:t>
      </w:r>
    </w:p>
    <w:p w14:paraId="6853FF79" w14:textId="02DE7B04" w:rsidR="00993677" w:rsidRPr="006D6288" w:rsidRDefault="7AA5F199" w:rsidP="00993677">
      <w:pPr>
        <w:rPr>
          <w:rFonts w:ascii="Arial" w:hAnsi="Arial" w:cs="Arial"/>
          <w:sz w:val="22"/>
          <w:szCs w:val="22"/>
        </w:rPr>
      </w:pPr>
      <w:r w:rsidRPr="006D6288">
        <w:rPr>
          <w:rFonts w:ascii="Arial" w:eastAsia="Corbel" w:hAnsi="Arial" w:cs="Arial"/>
          <w:sz w:val="22"/>
          <w:szCs w:val="22"/>
        </w:rPr>
        <w:t xml:space="preserve">We do not offer awards. </w:t>
      </w:r>
      <w:r w:rsidR="00170A47" w:rsidRPr="006D6288">
        <w:rPr>
          <w:rFonts w:ascii="Arial" w:eastAsia="Corbel" w:hAnsi="Arial" w:cs="Arial"/>
          <w:b/>
          <w:color w:val="FF0000"/>
          <w:sz w:val="22"/>
          <w:szCs w:val="22"/>
        </w:rPr>
        <w:t xml:space="preserve">Optional: </w:t>
      </w:r>
      <w:r w:rsidRPr="006D6288">
        <w:rPr>
          <w:rFonts w:ascii="Arial" w:eastAsia="Corbel" w:hAnsi="Arial" w:cs="Arial"/>
          <w:b/>
          <w:color w:val="FF0000"/>
          <w:sz w:val="22"/>
          <w:szCs w:val="22"/>
        </w:rPr>
        <w:t xml:space="preserve">Our school participates in some national competitions such as </w:t>
      </w:r>
      <w:r w:rsidR="00170A47" w:rsidRPr="006D6288">
        <w:rPr>
          <w:rFonts w:ascii="Arial" w:eastAsia="Corbel" w:hAnsi="Arial" w:cs="Arial"/>
          <w:b/>
          <w:color w:val="FF0000"/>
          <w:sz w:val="22"/>
          <w:szCs w:val="22"/>
        </w:rPr>
        <w:t>[example]</w:t>
      </w:r>
      <w:r w:rsidRPr="006D6288">
        <w:rPr>
          <w:rFonts w:ascii="Arial" w:eastAsia="Corbel" w:hAnsi="Arial" w:cs="Arial"/>
          <w:b/>
          <w:color w:val="FF0000"/>
          <w:sz w:val="22"/>
          <w:szCs w:val="22"/>
        </w:rPr>
        <w:t xml:space="preserve">. However, it is worth noting that, </w:t>
      </w:r>
      <w:r w:rsidR="00DE43E7" w:rsidRPr="006D6288">
        <w:rPr>
          <w:rFonts w:ascii="Arial" w:eastAsia="Corbel" w:hAnsi="Arial" w:cs="Arial"/>
          <w:b/>
          <w:color w:val="FF0000"/>
          <w:sz w:val="22"/>
          <w:szCs w:val="22"/>
        </w:rPr>
        <w:t>it is</w:t>
      </w:r>
      <w:r w:rsidRPr="006D6288">
        <w:rPr>
          <w:rFonts w:ascii="Arial" w:eastAsia="Corbel" w:hAnsi="Arial" w:cs="Arial"/>
          <w:b/>
          <w:color w:val="FF0000"/>
          <w:sz w:val="22"/>
          <w:szCs w:val="22"/>
        </w:rPr>
        <w:t xml:space="preserve"> hard for a student to obtain an award.</w:t>
      </w:r>
    </w:p>
    <w:p w14:paraId="6853FF7A" w14:textId="77777777" w:rsidR="0080279D" w:rsidRPr="006D6288" w:rsidRDefault="0080279D" w:rsidP="002D0964">
      <w:pPr>
        <w:rPr>
          <w:rFonts w:ascii="Arial" w:hAnsi="Arial" w:cs="Arial"/>
          <w:b/>
          <w:sz w:val="22"/>
          <w:szCs w:val="22"/>
        </w:rPr>
      </w:pPr>
    </w:p>
    <w:p w14:paraId="6853FF7C" w14:textId="73E71750" w:rsidR="000E12AC" w:rsidRPr="00387488" w:rsidRDefault="7AA5F199" w:rsidP="002D0964">
      <w:pPr>
        <w:rPr>
          <w:rFonts w:ascii="Arial" w:hAnsi="Arial" w:cs="Arial"/>
          <w:b/>
          <w:sz w:val="22"/>
          <w:szCs w:val="22"/>
        </w:rPr>
      </w:pPr>
      <w:r w:rsidRPr="006D6288">
        <w:rPr>
          <w:rFonts w:ascii="Arial" w:eastAsia="Corbel" w:hAnsi="Arial" w:cs="Arial"/>
          <w:b/>
          <w:bCs/>
          <w:sz w:val="22"/>
          <w:szCs w:val="22"/>
        </w:rPr>
        <w:t>Curriculum</w:t>
      </w:r>
    </w:p>
    <w:p w14:paraId="256DF8B6" w14:textId="2F99A700" w:rsidR="00170A47" w:rsidRPr="006D6288" w:rsidRDefault="00170A47" w:rsidP="002D0964">
      <w:pPr>
        <w:rPr>
          <w:rFonts w:ascii="Arial" w:hAnsi="Arial" w:cs="Arial"/>
          <w:b/>
          <w:color w:val="FF0000"/>
          <w:sz w:val="22"/>
          <w:szCs w:val="22"/>
        </w:rPr>
      </w:pPr>
      <w:r w:rsidRPr="006D6288">
        <w:rPr>
          <w:rFonts w:ascii="Arial" w:hAnsi="Arial" w:cs="Arial"/>
          <w:b/>
          <w:color w:val="FF0000"/>
          <w:sz w:val="22"/>
          <w:szCs w:val="22"/>
        </w:rPr>
        <w:t xml:space="preserve">Courses on offer, </w:t>
      </w:r>
      <w:proofErr w:type="spellStart"/>
      <w:r w:rsidRPr="006D6288">
        <w:rPr>
          <w:rFonts w:ascii="Arial" w:hAnsi="Arial" w:cs="Arial"/>
          <w:b/>
          <w:color w:val="FF0000"/>
          <w:sz w:val="22"/>
          <w:szCs w:val="22"/>
        </w:rPr>
        <w:t>profielen</w:t>
      </w:r>
      <w:proofErr w:type="spellEnd"/>
    </w:p>
    <w:p w14:paraId="1AD89A4E" w14:textId="77777777" w:rsidR="00170A47" w:rsidRPr="006D6288" w:rsidRDefault="00170A47" w:rsidP="002D0964">
      <w:pPr>
        <w:rPr>
          <w:rFonts w:ascii="Arial" w:eastAsia="Corbel" w:hAnsi="Arial" w:cs="Arial"/>
          <w:sz w:val="22"/>
          <w:szCs w:val="22"/>
        </w:rPr>
      </w:pPr>
    </w:p>
    <w:p w14:paraId="6ECE92E4" w14:textId="77777777" w:rsidR="00387488" w:rsidRDefault="00170A47" w:rsidP="002D0964">
      <w:pPr>
        <w:rPr>
          <w:rFonts w:ascii="Arial" w:eastAsia="Corbel" w:hAnsi="Arial" w:cs="Arial"/>
          <w:sz w:val="22"/>
          <w:szCs w:val="22"/>
        </w:rPr>
      </w:pPr>
      <w:r w:rsidRPr="006D6288">
        <w:rPr>
          <w:rFonts w:ascii="Arial" w:eastAsia="Corbel" w:hAnsi="Arial" w:cs="Arial"/>
          <w:sz w:val="22"/>
          <w:szCs w:val="22"/>
        </w:rPr>
        <w:t xml:space="preserve">Students typically take </w:t>
      </w:r>
      <w:r w:rsidRPr="006D6288">
        <w:rPr>
          <w:rFonts w:ascii="Arial" w:eastAsia="Corbel" w:hAnsi="Arial" w:cs="Arial"/>
          <w:b/>
          <w:color w:val="FF0000"/>
          <w:sz w:val="22"/>
          <w:szCs w:val="22"/>
        </w:rPr>
        <w:t>[number]</w:t>
      </w:r>
      <w:r w:rsidRPr="006D6288">
        <w:rPr>
          <w:rFonts w:ascii="Arial" w:eastAsia="Corbel" w:hAnsi="Arial" w:cs="Arial"/>
          <w:color w:val="FF0000"/>
          <w:sz w:val="22"/>
          <w:szCs w:val="22"/>
        </w:rPr>
        <w:t xml:space="preserve"> </w:t>
      </w:r>
      <w:r w:rsidRPr="006D6288">
        <w:rPr>
          <w:rFonts w:ascii="Arial" w:eastAsia="Corbel" w:hAnsi="Arial" w:cs="Arial"/>
          <w:sz w:val="22"/>
          <w:szCs w:val="22"/>
        </w:rPr>
        <w:t xml:space="preserve">classes. Courses last the entire school year. </w:t>
      </w:r>
    </w:p>
    <w:p w14:paraId="6BA164D2" w14:textId="77777777" w:rsidR="00387488" w:rsidRDefault="00387488" w:rsidP="002D0964">
      <w:pPr>
        <w:rPr>
          <w:rFonts w:ascii="Arial" w:eastAsia="Corbel" w:hAnsi="Arial" w:cs="Arial"/>
          <w:sz w:val="22"/>
          <w:szCs w:val="22"/>
        </w:rPr>
      </w:pPr>
    </w:p>
    <w:p w14:paraId="6853FF7D" w14:textId="05E6358F" w:rsidR="00101CF3" w:rsidRPr="006D6288" w:rsidRDefault="00170A47" w:rsidP="002D0964">
      <w:pPr>
        <w:rPr>
          <w:rFonts w:ascii="Arial" w:eastAsia="Corbel" w:hAnsi="Arial" w:cs="Arial"/>
          <w:b/>
          <w:color w:val="FF0000"/>
          <w:sz w:val="22"/>
          <w:szCs w:val="22"/>
        </w:rPr>
      </w:pPr>
      <w:r w:rsidRPr="006D6288">
        <w:rPr>
          <w:rFonts w:ascii="Arial" w:eastAsia="Corbel" w:hAnsi="Arial" w:cs="Arial"/>
          <w:b/>
          <w:color w:val="FF0000"/>
          <w:sz w:val="22"/>
          <w:szCs w:val="22"/>
        </w:rPr>
        <w:t xml:space="preserve">Optional: </w:t>
      </w:r>
      <w:r w:rsidR="7AA5F199" w:rsidRPr="006D6288">
        <w:rPr>
          <w:rFonts w:ascii="Arial" w:eastAsia="Corbel" w:hAnsi="Arial" w:cs="Arial"/>
          <w:b/>
          <w:color w:val="FF0000"/>
          <w:sz w:val="22"/>
          <w:szCs w:val="22"/>
        </w:rPr>
        <w:t>Some strong students are also allowed to take one or two additional supplemental subjects. Those supplemental subjects, however, do not fit in the student’s schedule and should, in case chosen, be studied by the student himself or herself without attending the classes. Because of this difficulty and the fact that Dutch students are very busy, it is very rare that students take one supplemental subject or rarer if they take two supplemental subjects.</w:t>
      </w:r>
    </w:p>
    <w:p w14:paraId="6853FF7E" w14:textId="77777777" w:rsidR="00A75383" w:rsidRPr="006D6288" w:rsidRDefault="00A75383" w:rsidP="002D0964">
      <w:pPr>
        <w:rPr>
          <w:rFonts w:ascii="Arial" w:hAnsi="Arial" w:cs="Arial"/>
          <w:sz w:val="22"/>
          <w:szCs w:val="22"/>
        </w:rPr>
      </w:pPr>
    </w:p>
    <w:p w14:paraId="3D00602E" w14:textId="29A5BD22" w:rsidR="00170A47" w:rsidRPr="00387488" w:rsidRDefault="7AA5F199" w:rsidP="002D0964">
      <w:pPr>
        <w:rPr>
          <w:rFonts w:ascii="Arial" w:hAnsi="Arial" w:cs="Arial"/>
          <w:sz w:val="22"/>
          <w:szCs w:val="22"/>
        </w:rPr>
      </w:pPr>
      <w:r w:rsidRPr="006D6288">
        <w:rPr>
          <w:rFonts w:ascii="Arial" w:eastAsia="Corbel" w:hAnsi="Arial" w:cs="Arial"/>
          <w:sz w:val="22"/>
          <w:szCs w:val="22"/>
        </w:rPr>
        <w:t xml:space="preserve">All courses in school are instructed in Dutch except for some foreign language classes, such as English, </w:t>
      </w:r>
      <w:proofErr w:type="gramStart"/>
      <w:r w:rsidRPr="006D6288">
        <w:rPr>
          <w:rFonts w:ascii="Arial" w:eastAsia="Corbel" w:hAnsi="Arial" w:cs="Arial"/>
          <w:sz w:val="22"/>
          <w:szCs w:val="22"/>
        </w:rPr>
        <w:t>French</w:t>
      </w:r>
      <w:proofErr w:type="gramEnd"/>
      <w:r w:rsidRPr="006D6288">
        <w:rPr>
          <w:rFonts w:ascii="Arial" w:eastAsia="Corbel" w:hAnsi="Arial" w:cs="Arial"/>
          <w:sz w:val="22"/>
          <w:szCs w:val="22"/>
        </w:rPr>
        <w:t xml:space="preserve"> and German.</w:t>
      </w:r>
    </w:p>
    <w:p w14:paraId="6853FF86" w14:textId="77777777" w:rsidR="00A5067E" w:rsidRPr="006D6288" w:rsidRDefault="00A5067E" w:rsidP="002D0964">
      <w:pPr>
        <w:rPr>
          <w:rFonts w:ascii="Arial" w:hAnsi="Arial" w:cs="Arial"/>
          <w:sz w:val="22"/>
          <w:szCs w:val="22"/>
        </w:rPr>
      </w:pPr>
    </w:p>
    <w:p w14:paraId="6853FF87" w14:textId="77777777" w:rsidR="002D0964" w:rsidRPr="006D6288" w:rsidRDefault="7AA5F199" w:rsidP="002D0964">
      <w:pPr>
        <w:rPr>
          <w:rFonts w:ascii="Arial" w:hAnsi="Arial" w:cs="Arial"/>
          <w:b/>
          <w:sz w:val="22"/>
          <w:szCs w:val="22"/>
        </w:rPr>
      </w:pPr>
      <w:r w:rsidRPr="006D6288">
        <w:rPr>
          <w:rFonts w:ascii="Arial" w:eastAsia="Corbel" w:hAnsi="Arial" w:cs="Arial"/>
          <w:b/>
          <w:bCs/>
          <w:sz w:val="22"/>
          <w:szCs w:val="22"/>
        </w:rPr>
        <w:t>GPA</w:t>
      </w:r>
    </w:p>
    <w:p w14:paraId="2CFA93E3" w14:textId="5A774446" w:rsidR="00526EDF" w:rsidRPr="006D6288" w:rsidRDefault="006117FC" w:rsidP="002D0964">
      <w:pPr>
        <w:rPr>
          <w:rFonts w:ascii="Arial" w:hAnsi="Arial" w:cs="Arial"/>
          <w:sz w:val="22"/>
          <w:szCs w:val="22"/>
        </w:rPr>
      </w:pPr>
      <w:r w:rsidRPr="006D6288">
        <w:rPr>
          <w:rFonts w:ascii="Arial" w:eastAsia="Corbel" w:hAnsi="Arial" w:cs="Arial"/>
          <w:sz w:val="22"/>
          <w:szCs w:val="22"/>
        </w:rPr>
        <w:t xml:space="preserve">An unweighted GPA is stated on the transcripts for each year and each </w:t>
      </w:r>
      <w:proofErr w:type="gramStart"/>
      <w:r w:rsidRPr="006D6288">
        <w:rPr>
          <w:rFonts w:ascii="Arial" w:eastAsia="Corbel" w:hAnsi="Arial" w:cs="Arial"/>
          <w:sz w:val="22"/>
          <w:szCs w:val="22"/>
        </w:rPr>
        <w:t>particular subject</w:t>
      </w:r>
      <w:proofErr w:type="gramEnd"/>
      <w:r w:rsidRPr="006D6288">
        <w:rPr>
          <w:rFonts w:ascii="Arial" w:eastAsia="Corbel" w:hAnsi="Arial" w:cs="Arial"/>
          <w:sz w:val="22"/>
          <w:szCs w:val="22"/>
        </w:rPr>
        <w:t>. Due the strict grading policy, it is difficult to obtain a</w:t>
      </w:r>
      <w:r w:rsidR="0003580D" w:rsidRPr="006D6288">
        <w:rPr>
          <w:rFonts w:ascii="Arial" w:eastAsia="Corbel" w:hAnsi="Arial" w:cs="Arial"/>
          <w:sz w:val="22"/>
          <w:szCs w:val="22"/>
        </w:rPr>
        <w:t>n 8 or</w:t>
      </w:r>
      <w:r w:rsidRPr="006D6288">
        <w:rPr>
          <w:rFonts w:ascii="Arial" w:eastAsia="Corbel" w:hAnsi="Arial" w:cs="Arial"/>
          <w:sz w:val="22"/>
          <w:szCs w:val="22"/>
        </w:rPr>
        <w:t xml:space="preserve"> 9 as an average for a subject.</w:t>
      </w:r>
    </w:p>
    <w:p w14:paraId="3BD626C4" w14:textId="77777777" w:rsidR="00526EDF" w:rsidRPr="006D6288" w:rsidRDefault="00526EDF" w:rsidP="002D0964">
      <w:pPr>
        <w:rPr>
          <w:rFonts w:ascii="Arial" w:hAnsi="Arial" w:cs="Arial"/>
          <w:sz w:val="22"/>
          <w:szCs w:val="22"/>
        </w:rPr>
      </w:pPr>
    </w:p>
    <w:tbl>
      <w:tblPr>
        <w:tblStyle w:val="Tabelraster"/>
        <w:tblW w:w="0" w:type="auto"/>
        <w:tblLook w:val="04A0" w:firstRow="1" w:lastRow="0" w:firstColumn="1" w:lastColumn="0" w:noHBand="0" w:noVBand="1"/>
      </w:tblPr>
      <w:tblGrid>
        <w:gridCol w:w="3114"/>
        <w:gridCol w:w="2405"/>
      </w:tblGrid>
      <w:tr w:rsidR="00526EDF" w:rsidRPr="006D6288" w14:paraId="6B42527E" w14:textId="77777777" w:rsidTr="7AA5F199">
        <w:trPr>
          <w:trHeight w:val="686"/>
        </w:trPr>
        <w:tc>
          <w:tcPr>
            <w:tcW w:w="5519" w:type="dxa"/>
            <w:gridSpan w:val="2"/>
            <w:tcBorders>
              <w:top w:val="thinThickSmallGap" w:sz="24" w:space="0" w:color="auto"/>
            </w:tcBorders>
          </w:tcPr>
          <w:p w14:paraId="3DA51DD7" w14:textId="47A0AAD8" w:rsidR="00526EDF" w:rsidRPr="006D6288" w:rsidRDefault="7AA5F199" w:rsidP="00526EDF">
            <w:pPr>
              <w:rPr>
                <w:rFonts w:ascii="Arial" w:hAnsi="Arial" w:cs="Arial"/>
                <w:b/>
                <w:sz w:val="22"/>
                <w:szCs w:val="22"/>
              </w:rPr>
            </w:pPr>
            <w:r w:rsidRPr="006D6288">
              <w:rPr>
                <w:rFonts w:ascii="Arial" w:eastAsia="Corbel" w:hAnsi="Arial" w:cs="Arial"/>
                <w:b/>
                <w:bCs/>
                <w:sz w:val="22"/>
                <w:szCs w:val="22"/>
              </w:rPr>
              <w:t>Table 1</w:t>
            </w:r>
          </w:p>
          <w:p w14:paraId="58666520" w14:textId="5AF1B24F" w:rsidR="00526EDF" w:rsidRPr="006D6288" w:rsidRDefault="00170A47" w:rsidP="00526EDF">
            <w:pPr>
              <w:rPr>
                <w:rFonts w:ascii="Arial" w:eastAsia="Corbel" w:hAnsi="Arial" w:cs="Arial"/>
                <w:i/>
                <w:iCs/>
                <w:sz w:val="22"/>
                <w:szCs w:val="22"/>
              </w:rPr>
            </w:pPr>
            <w:r w:rsidRPr="006D6288">
              <w:rPr>
                <w:rFonts w:ascii="Arial" w:eastAsia="Corbel" w:hAnsi="Arial" w:cs="Arial"/>
                <w:b/>
                <w:i/>
                <w:iCs/>
                <w:color w:val="FF0000"/>
                <w:sz w:val="22"/>
                <w:szCs w:val="22"/>
              </w:rPr>
              <w:t>YEAR</w:t>
            </w:r>
            <w:r w:rsidRPr="006D6288">
              <w:rPr>
                <w:rFonts w:ascii="Arial" w:eastAsia="Corbel" w:hAnsi="Arial" w:cs="Arial"/>
                <w:i/>
                <w:iCs/>
                <w:sz w:val="22"/>
                <w:szCs w:val="22"/>
              </w:rPr>
              <w:t xml:space="preserve"> </w:t>
            </w:r>
            <w:r w:rsidR="00E72F6D" w:rsidRPr="006D6288">
              <w:rPr>
                <w:rFonts w:ascii="Arial" w:eastAsia="Corbel" w:hAnsi="Arial" w:cs="Arial"/>
                <w:i/>
                <w:iCs/>
                <w:sz w:val="22"/>
                <w:szCs w:val="22"/>
              </w:rPr>
              <w:t>mean of the examination</w:t>
            </w:r>
            <w:r w:rsidR="7AA5F199" w:rsidRPr="006D6288">
              <w:rPr>
                <w:rFonts w:ascii="Arial" w:eastAsia="Corbel" w:hAnsi="Arial" w:cs="Arial"/>
                <w:i/>
                <w:iCs/>
                <w:sz w:val="22"/>
                <w:szCs w:val="22"/>
              </w:rPr>
              <w:t xml:space="preserve">s grades in our school </w:t>
            </w:r>
          </w:p>
        </w:tc>
      </w:tr>
      <w:tr w:rsidR="00526EDF" w:rsidRPr="006D6288" w14:paraId="56B918EB" w14:textId="77777777" w:rsidTr="00BC0801">
        <w:trPr>
          <w:trHeight w:val="334"/>
        </w:trPr>
        <w:tc>
          <w:tcPr>
            <w:tcW w:w="3114" w:type="dxa"/>
          </w:tcPr>
          <w:p w14:paraId="23A09A30" w14:textId="146CFB71" w:rsidR="00526EDF" w:rsidRPr="006D6288" w:rsidRDefault="00BC0801" w:rsidP="002D0964">
            <w:pPr>
              <w:rPr>
                <w:rFonts w:ascii="Arial" w:hAnsi="Arial" w:cs="Arial"/>
                <w:sz w:val="22"/>
                <w:szCs w:val="22"/>
              </w:rPr>
            </w:pPr>
            <w:r>
              <w:rPr>
                <w:rFonts w:ascii="Arial" w:hAnsi="Arial" w:cs="Arial"/>
                <w:sz w:val="22"/>
                <w:szCs w:val="22"/>
              </w:rPr>
              <w:t xml:space="preserve">Ancient Greek </w:t>
            </w:r>
          </w:p>
        </w:tc>
        <w:tc>
          <w:tcPr>
            <w:tcW w:w="2405" w:type="dxa"/>
          </w:tcPr>
          <w:p w14:paraId="6347DB68" w14:textId="5B56482F" w:rsidR="00526EDF" w:rsidRPr="006D6288" w:rsidRDefault="00526EDF" w:rsidP="002D0964">
            <w:pPr>
              <w:rPr>
                <w:rFonts w:ascii="Arial" w:hAnsi="Arial" w:cs="Arial"/>
                <w:sz w:val="22"/>
                <w:szCs w:val="22"/>
              </w:rPr>
            </w:pPr>
          </w:p>
        </w:tc>
      </w:tr>
      <w:tr w:rsidR="00526EDF" w:rsidRPr="006D6288" w14:paraId="656563E0" w14:textId="77777777" w:rsidTr="00BC0801">
        <w:trPr>
          <w:trHeight w:val="316"/>
        </w:trPr>
        <w:tc>
          <w:tcPr>
            <w:tcW w:w="3114" w:type="dxa"/>
          </w:tcPr>
          <w:p w14:paraId="15FDDE0B" w14:textId="60781BE2" w:rsidR="00526EDF" w:rsidRPr="006D6288" w:rsidRDefault="00BC0801" w:rsidP="002D0964">
            <w:pPr>
              <w:rPr>
                <w:rFonts w:ascii="Arial" w:hAnsi="Arial" w:cs="Arial"/>
                <w:sz w:val="22"/>
                <w:szCs w:val="22"/>
              </w:rPr>
            </w:pPr>
            <w:r w:rsidRPr="006D6288">
              <w:rPr>
                <w:rFonts w:ascii="Arial" w:eastAsia="Corbel" w:hAnsi="Arial" w:cs="Arial"/>
                <w:sz w:val="22"/>
                <w:szCs w:val="22"/>
              </w:rPr>
              <w:t>Biology</w:t>
            </w:r>
          </w:p>
        </w:tc>
        <w:tc>
          <w:tcPr>
            <w:tcW w:w="2405" w:type="dxa"/>
          </w:tcPr>
          <w:p w14:paraId="473C0A56" w14:textId="52C4306D" w:rsidR="00526EDF" w:rsidRPr="006D6288" w:rsidRDefault="00526EDF" w:rsidP="002D0964">
            <w:pPr>
              <w:rPr>
                <w:rFonts w:ascii="Arial" w:hAnsi="Arial" w:cs="Arial"/>
                <w:sz w:val="22"/>
                <w:szCs w:val="22"/>
              </w:rPr>
            </w:pPr>
          </w:p>
        </w:tc>
      </w:tr>
      <w:tr w:rsidR="00526EDF" w:rsidRPr="006D6288" w14:paraId="30D38C10" w14:textId="77777777" w:rsidTr="00BC0801">
        <w:trPr>
          <w:trHeight w:val="334"/>
        </w:trPr>
        <w:tc>
          <w:tcPr>
            <w:tcW w:w="3114" w:type="dxa"/>
          </w:tcPr>
          <w:p w14:paraId="7DB57205" w14:textId="3DE3DFA6" w:rsidR="00526EDF" w:rsidRPr="006D6288" w:rsidRDefault="00BC0801" w:rsidP="002D0964">
            <w:pPr>
              <w:rPr>
                <w:rFonts w:ascii="Arial" w:hAnsi="Arial" w:cs="Arial"/>
                <w:sz w:val="22"/>
                <w:szCs w:val="22"/>
              </w:rPr>
            </w:pPr>
            <w:r>
              <w:rPr>
                <w:rFonts w:ascii="Arial" w:hAnsi="Arial" w:cs="Arial"/>
                <w:sz w:val="22"/>
                <w:szCs w:val="22"/>
              </w:rPr>
              <w:t xml:space="preserve">Business economics </w:t>
            </w:r>
          </w:p>
        </w:tc>
        <w:tc>
          <w:tcPr>
            <w:tcW w:w="2405" w:type="dxa"/>
          </w:tcPr>
          <w:p w14:paraId="34E42E5E" w14:textId="209C9252" w:rsidR="00526EDF" w:rsidRPr="006D6288" w:rsidRDefault="00526EDF" w:rsidP="002D0964">
            <w:pPr>
              <w:rPr>
                <w:rFonts w:ascii="Arial" w:hAnsi="Arial" w:cs="Arial"/>
                <w:sz w:val="22"/>
                <w:szCs w:val="22"/>
              </w:rPr>
            </w:pPr>
          </w:p>
        </w:tc>
      </w:tr>
      <w:tr w:rsidR="00526EDF" w:rsidRPr="006D6288" w14:paraId="5A5FBB62" w14:textId="77777777" w:rsidTr="00BC0801">
        <w:trPr>
          <w:trHeight w:val="334"/>
        </w:trPr>
        <w:tc>
          <w:tcPr>
            <w:tcW w:w="3114" w:type="dxa"/>
          </w:tcPr>
          <w:p w14:paraId="3EB11954" w14:textId="291C5536" w:rsidR="00526EDF" w:rsidRPr="006D6288" w:rsidRDefault="00BC0801" w:rsidP="002D0964">
            <w:pPr>
              <w:rPr>
                <w:rFonts w:ascii="Arial" w:hAnsi="Arial" w:cs="Arial"/>
                <w:sz w:val="22"/>
                <w:szCs w:val="22"/>
              </w:rPr>
            </w:pPr>
            <w:r w:rsidRPr="006D6288">
              <w:rPr>
                <w:rFonts w:ascii="Arial" w:eastAsia="Corbel" w:hAnsi="Arial" w:cs="Arial"/>
                <w:sz w:val="22"/>
                <w:szCs w:val="22"/>
              </w:rPr>
              <w:t>Chemistry</w:t>
            </w:r>
          </w:p>
        </w:tc>
        <w:tc>
          <w:tcPr>
            <w:tcW w:w="2405" w:type="dxa"/>
          </w:tcPr>
          <w:p w14:paraId="2B258B5A" w14:textId="4E07E12E" w:rsidR="00526EDF" w:rsidRPr="006D6288" w:rsidRDefault="00526EDF" w:rsidP="002D0964">
            <w:pPr>
              <w:rPr>
                <w:rFonts w:ascii="Arial" w:hAnsi="Arial" w:cs="Arial"/>
                <w:sz w:val="22"/>
                <w:szCs w:val="22"/>
              </w:rPr>
            </w:pPr>
          </w:p>
        </w:tc>
      </w:tr>
      <w:tr w:rsidR="00526EDF" w:rsidRPr="006D6288" w14:paraId="65C11882" w14:textId="77777777" w:rsidTr="00BC0801">
        <w:trPr>
          <w:trHeight w:val="334"/>
        </w:trPr>
        <w:tc>
          <w:tcPr>
            <w:tcW w:w="3114" w:type="dxa"/>
          </w:tcPr>
          <w:p w14:paraId="25A48794" w14:textId="04C4B33B" w:rsidR="00526EDF" w:rsidRPr="006D6288" w:rsidRDefault="00BC0801" w:rsidP="002D0964">
            <w:pPr>
              <w:rPr>
                <w:rFonts w:ascii="Arial" w:hAnsi="Arial" w:cs="Arial"/>
                <w:sz w:val="22"/>
                <w:szCs w:val="22"/>
              </w:rPr>
            </w:pPr>
            <w:r>
              <w:rPr>
                <w:rFonts w:ascii="Arial" w:hAnsi="Arial" w:cs="Arial"/>
                <w:sz w:val="22"/>
                <w:szCs w:val="22"/>
              </w:rPr>
              <w:t>Computer science</w:t>
            </w:r>
          </w:p>
        </w:tc>
        <w:tc>
          <w:tcPr>
            <w:tcW w:w="2405" w:type="dxa"/>
          </w:tcPr>
          <w:p w14:paraId="33F1FE9A" w14:textId="44D7895F" w:rsidR="00526EDF" w:rsidRPr="006D6288" w:rsidRDefault="00526EDF" w:rsidP="002D0964">
            <w:pPr>
              <w:rPr>
                <w:rFonts w:ascii="Arial" w:hAnsi="Arial" w:cs="Arial"/>
                <w:sz w:val="22"/>
                <w:szCs w:val="22"/>
              </w:rPr>
            </w:pPr>
          </w:p>
        </w:tc>
      </w:tr>
      <w:tr w:rsidR="00BC0801" w:rsidRPr="006D6288" w14:paraId="58D91335" w14:textId="77777777" w:rsidTr="00BC0801">
        <w:trPr>
          <w:trHeight w:val="334"/>
        </w:trPr>
        <w:tc>
          <w:tcPr>
            <w:tcW w:w="3114" w:type="dxa"/>
          </w:tcPr>
          <w:p w14:paraId="16E1C128" w14:textId="25B50B29" w:rsidR="00BC0801" w:rsidRPr="006D6288" w:rsidRDefault="00BC0801" w:rsidP="00BC0801">
            <w:pPr>
              <w:rPr>
                <w:rFonts w:ascii="Arial" w:hAnsi="Arial" w:cs="Arial"/>
                <w:sz w:val="22"/>
                <w:szCs w:val="22"/>
              </w:rPr>
            </w:pPr>
            <w:r>
              <w:rPr>
                <w:rFonts w:ascii="Arial" w:hAnsi="Arial" w:cs="Arial"/>
                <w:sz w:val="22"/>
                <w:szCs w:val="22"/>
              </w:rPr>
              <w:t>Dutch</w:t>
            </w:r>
          </w:p>
        </w:tc>
        <w:tc>
          <w:tcPr>
            <w:tcW w:w="2405" w:type="dxa"/>
          </w:tcPr>
          <w:p w14:paraId="6DBBCDF5" w14:textId="603B3ED8" w:rsidR="00BC0801" w:rsidRPr="006D6288" w:rsidRDefault="00BC0801" w:rsidP="00BC0801">
            <w:pPr>
              <w:rPr>
                <w:rFonts w:ascii="Arial" w:hAnsi="Arial" w:cs="Arial"/>
                <w:sz w:val="22"/>
                <w:szCs w:val="22"/>
              </w:rPr>
            </w:pPr>
          </w:p>
        </w:tc>
      </w:tr>
      <w:tr w:rsidR="00BC0801" w:rsidRPr="006D6288" w14:paraId="64435D47" w14:textId="77777777" w:rsidTr="00BC0801">
        <w:trPr>
          <w:trHeight w:val="334"/>
        </w:trPr>
        <w:tc>
          <w:tcPr>
            <w:tcW w:w="3114" w:type="dxa"/>
          </w:tcPr>
          <w:p w14:paraId="7B665629" w14:textId="2D79FAAA" w:rsidR="00BC0801" w:rsidRPr="006D6288" w:rsidRDefault="00BC0801" w:rsidP="00BC0801">
            <w:pPr>
              <w:rPr>
                <w:rFonts w:ascii="Arial" w:hAnsi="Arial" w:cs="Arial"/>
                <w:sz w:val="22"/>
                <w:szCs w:val="22"/>
              </w:rPr>
            </w:pPr>
            <w:r>
              <w:rPr>
                <w:rFonts w:ascii="Arial" w:hAnsi="Arial" w:cs="Arial"/>
                <w:sz w:val="22"/>
                <w:szCs w:val="22"/>
              </w:rPr>
              <w:t xml:space="preserve">Drama </w:t>
            </w:r>
          </w:p>
        </w:tc>
        <w:tc>
          <w:tcPr>
            <w:tcW w:w="2405" w:type="dxa"/>
          </w:tcPr>
          <w:p w14:paraId="2004692B" w14:textId="4E1C2442" w:rsidR="00BC0801" w:rsidRPr="006D6288" w:rsidRDefault="00BC0801" w:rsidP="00BC0801">
            <w:pPr>
              <w:rPr>
                <w:rFonts w:ascii="Arial" w:hAnsi="Arial" w:cs="Arial"/>
                <w:sz w:val="22"/>
                <w:szCs w:val="22"/>
              </w:rPr>
            </w:pPr>
          </w:p>
        </w:tc>
      </w:tr>
      <w:tr w:rsidR="00BC0801" w:rsidRPr="006D6288" w14:paraId="3652D233" w14:textId="77777777" w:rsidTr="00BC0801">
        <w:trPr>
          <w:trHeight w:val="334"/>
        </w:trPr>
        <w:tc>
          <w:tcPr>
            <w:tcW w:w="3114" w:type="dxa"/>
          </w:tcPr>
          <w:p w14:paraId="684C69FF" w14:textId="3B920C46" w:rsidR="00BC0801" w:rsidRPr="006D6288" w:rsidRDefault="00BC0801" w:rsidP="00BC0801">
            <w:pPr>
              <w:rPr>
                <w:rFonts w:ascii="Arial" w:hAnsi="Arial" w:cs="Arial"/>
                <w:sz w:val="22"/>
                <w:szCs w:val="22"/>
              </w:rPr>
            </w:pPr>
            <w:r w:rsidRPr="006D6288">
              <w:rPr>
                <w:rFonts w:ascii="Arial" w:eastAsia="Corbel" w:hAnsi="Arial" w:cs="Arial"/>
                <w:sz w:val="22"/>
                <w:szCs w:val="22"/>
              </w:rPr>
              <w:t>Economics</w:t>
            </w:r>
          </w:p>
        </w:tc>
        <w:tc>
          <w:tcPr>
            <w:tcW w:w="2405" w:type="dxa"/>
          </w:tcPr>
          <w:p w14:paraId="568B3A92" w14:textId="2F738051" w:rsidR="00BC0801" w:rsidRPr="006D6288" w:rsidRDefault="00BC0801" w:rsidP="00BC0801">
            <w:pPr>
              <w:rPr>
                <w:rFonts w:ascii="Arial" w:hAnsi="Arial" w:cs="Arial"/>
                <w:sz w:val="22"/>
                <w:szCs w:val="22"/>
              </w:rPr>
            </w:pPr>
          </w:p>
        </w:tc>
      </w:tr>
      <w:tr w:rsidR="00BC0801" w:rsidRPr="006D6288" w14:paraId="6CC64B88" w14:textId="77777777" w:rsidTr="00BC0801">
        <w:trPr>
          <w:trHeight w:val="334"/>
        </w:trPr>
        <w:tc>
          <w:tcPr>
            <w:tcW w:w="3114" w:type="dxa"/>
          </w:tcPr>
          <w:p w14:paraId="69784264" w14:textId="6CED9BF7" w:rsidR="00BC0801" w:rsidRPr="006D6288" w:rsidRDefault="00BC0801" w:rsidP="00BC0801">
            <w:pPr>
              <w:rPr>
                <w:rFonts w:ascii="Arial" w:hAnsi="Arial" w:cs="Arial"/>
                <w:sz w:val="22"/>
                <w:szCs w:val="22"/>
              </w:rPr>
            </w:pPr>
            <w:r w:rsidRPr="006D6288">
              <w:rPr>
                <w:rFonts w:ascii="Arial" w:eastAsia="Corbel" w:hAnsi="Arial" w:cs="Arial"/>
                <w:sz w:val="22"/>
                <w:szCs w:val="22"/>
              </w:rPr>
              <w:t>English</w:t>
            </w:r>
          </w:p>
        </w:tc>
        <w:tc>
          <w:tcPr>
            <w:tcW w:w="2405" w:type="dxa"/>
          </w:tcPr>
          <w:p w14:paraId="4597D4AA" w14:textId="768B6453" w:rsidR="00BC0801" w:rsidRPr="006D6288" w:rsidRDefault="00BC0801" w:rsidP="00BC0801">
            <w:pPr>
              <w:rPr>
                <w:rFonts w:ascii="Arial" w:hAnsi="Arial" w:cs="Arial"/>
                <w:sz w:val="22"/>
                <w:szCs w:val="22"/>
              </w:rPr>
            </w:pPr>
          </w:p>
        </w:tc>
      </w:tr>
      <w:tr w:rsidR="00BC0801" w:rsidRPr="006D6288" w14:paraId="1749A5EB" w14:textId="77777777" w:rsidTr="00BC0801">
        <w:trPr>
          <w:trHeight w:val="334"/>
        </w:trPr>
        <w:tc>
          <w:tcPr>
            <w:tcW w:w="3114" w:type="dxa"/>
          </w:tcPr>
          <w:p w14:paraId="369BE8D1" w14:textId="728537F5" w:rsidR="00BC0801" w:rsidRPr="006D6288" w:rsidRDefault="00BC0801" w:rsidP="00BC0801">
            <w:pPr>
              <w:rPr>
                <w:rFonts w:ascii="Arial" w:hAnsi="Arial" w:cs="Arial"/>
                <w:sz w:val="22"/>
                <w:szCs w:val="22"/>
              </w:rPr>
            </w:pPr>
            <w:r w:rsidRPr="006D6288">
              <w:rPr>
                <w:rFonts w:ascii="Arial" w:eastAsia="Corbel" w:hAnsi="Arial" w:cs="Arial"/>
                <w:sz w:val="22"/>
                <w:szCs w:val="22"/>
              </w:rPr>
              <w:t>French</w:t>
            </w:r>
          </w:p>
        </w:tc>
        <w:tc>
          <w:tcPr>
            <w:tcW w:w="2405" w:type="dxa"/>
          </w:tcPr>
          <w:p w14:paraId="163F5918" w14:textId="2B29EA86" w:rsidR="00BC0801" w:rsidRPr="006D6288" w:rsidRDefault="00BC0801" w:rsidP="00BC0801">
            <w:pPr>
              <w:rPr>
                <w:rFonts w:ascii="Arial" w:hAnsi="Arial" w:cs="Arial"/>
                <w:sz w:val="22"/>
                <w:szCs w:val="22"/>
              </w:rPr>
            </w:pPr>
          </w:p>
        </w:tc>
      </w:tr>
      <w:tr w:rsidR="00BC0801" w:rsidRPr="006D6288" w14:paraId="30BE9752" w14:textId="77777777" w:rsidTr="00BC0801">
        <w:trPr>
          <w:trHeight w:val="334"/>
        </w:trPr>
        <w:tc>
          <w:tcPr>
            <w:tcW w:w="3114" w:type="dxa"/>
          </w:tcPr>
          <w:p w14:paraId="7C54740E" w14:textId="7BC09B20" w:rsidR="00BC0801" w:rsidRPr="006D6288" w:rsidRDefault="00BC0801" w:rsidP="00BC0801">
            <w:pPr>
              <w:rPr>
                <w:rFonts w:ascii="Arial" w:hAnsi="Arial" w:cs="Arial"/>
                <w:sz w:val="22"/>
                <w:szCs w:val="22"/>
              </w:rPr>
            </w:pPr>
            <w:r w:rsidRPr="006D6288">
              <w:rPr>
                <w:rFonts w:ascii="Arial" w:eastAsia="Corbel" w:hAnsi="Arial" w:cs="Arial"/>
                <w:sz w:val="22"/>
                <w:szCs w:val="22"/>
              </w:rPr>
              <w:t>Geography</w:t>
            </w:r>
          </w:p>
        </w:tc>
        <w:tc>
          <w:tcPr>
            <w:tcW w:w="2405" w:type="dxa"/>
          </w:tcPr>
          <w:p w14:paraId="4EF539FE" w14:textId="438D53AD" w:rsidR="00BC0801" w:rsidRPr="006D6288" w:rsidRDefault="00BC0801" w:rsidP="00BC0801">
            <w:pPr>
              <w:rPr>
                <w:rFonts w:ascii="Arial" w:hAnsi="Arial" w:cs="Arial"/>
                <w:sz w:val="22"/>
                <w:szCs w:val="22"/>
              </w:rPr>
            </w:pPr>
          </w:p>
        </w:tc>
      </w:tr>
      <w:tr w:rsidR="00BC0801" w:rsidRPr="006D6288" w14:paraId="13D96096" w14:textId="77777777" w:rsidTr="00BC0801">
        <w:trPr>
          <w:trHeight w:val="334"/>
        </w:trPr>
        <w:tc>
          <w:tcPr>
            <w:tcW w:w="3114" w:type="dxa"/>
          </w:tcPr>
          <w:p w14:paraId="601B6A14" w14:textId="270C14D6" w:rsidR="00BC0801" w:rsidRPr="006D6288" w:rsidRDefault="00BC0801" w:rsidP="00BC0801">
            <w:pPr>
              <w:rPr>
                <w:rFonts w:ascii="Arial" w:hAnsi="Arial" w:cs="Arial"/>
                <w:sz w:val="22"/>
                <w:szCs w:val="22"/>
              </w:rPr>
            </w:pPr>
            <w:r w:rsidRPr="006D6288">
              <w:rPr>
                <w:rFonts w:ascii="Arial" w:eastAsia="Corbel" w:hAnsi="Arial" w:cs="Arial"/>
                <w:sz w:val="22"/>
                <w:szCs w:val="22"/>
              </w:rPr>
              <w:t>German</w:t>
            </w:r>
          </w:p>
        </w:tc>
        <w:tc>
          <w:tcPr>
            <w:tcW w:w="2405" w:type="dxa"/>
          </w:tcPr>
          <w:p w14:paraId="16C16200" w14:textId="117F3FAC" w:rsidR="00BC0801" w:rsidRPr="006D6288" w:rsidRDefault="00BC0801" w:rsidP="00BC0801">
            <w:pPr>
              <w:rPr>
                <w:rFonts w:ascii="Arial" w:hAnsi="Arial" w:cs="Arial"/>
                <w:sz w:val="22"/>
                <w:szCs w:val="22"/>
              </w:rPr>
            </w:pPr>
          </w:p>
        </w:tc>
      </w:tr>
      <w:tr w:rsidR="00BC0801" w:rsidRPr="006D6288" w14:paraId="1336EC18" w14:textId="77777777" w:rsidTr="00BC0801">
        <w:trPr>
          <w:trHeight w:val="334"/>
        </w:trPr>
        <w:tc>
          <w:tcPr>
            <w:tcW w:w="3114" w:type="dxa"/>
          </w:tcPr>
          <w:p w14:paraId="5A84F2B0" w14:textId="1588131D" w:rsidR="00BC0801" w:rsidRPr="006D6288" w:rsidRDefault="00BC0801" w:rsidP="00BC0801">
            <w:pPr>
              <w:rPr>
                <w:rFonts w:ascii="Arial" w:hAnsi="Arial" w:cs="Arial"/>
                <w:sz w:val="22"/>
                <w:szCs w:val="22"/>
              </w:rPr>
            </w:pPr>
            <w:r w:rsidRPr="006D6288">
              <w:rPr>
                <w:rFonts w:ascii="Arial" w:eastAsia="Corbel" w:hAnsi="Arial" w:cs="Arial"/>
                <w:sz w:val="22"/>
                <w:szCs w:val="22"/>
              </w:rPr>
              <w:t>History</w:t>
            </w:r>
          </w:p>
        </w:tc>
        <w:tc>
          <w:tcPr>
            <w:tcW w:w="2405" w:type="dxa"/>
          </w:tcPr>
          <w:p w14:paraId="395F2C65" w14:textId="1CF718C7" w:rsidR="00BC0801" w:rsidRPr="006D6288" w:rsidRDefault="00BC0801" w:rsidP="00BC0801">
            <w:pPr>
              <w:rPr>
                <w:rFonts w:ascii="Arial" w:hAnsi="Arial" w:cs="Arial"/>
                <w:sz w:val="22"/>
                <w:szCs w:val="22"/>
              </w:rPr>
            </w:pPr>
          </w:p>
        </w:tc>
      </w:tr>
      <w:tr w:rsidR="00BC0801" w:rsidRPr="006D6288" w14:paraId="07E48872" w14:textId="77777777" w:rsidTr="00BC0801">
        <w:trPr>
          <w:trHeight w:val="334"/>
        </w:trPr>
        <w:tc>
          <w:tcPr>
            <w:tcW w:w="3114" w:type="dxa"/>
          </w:tcPr>
          <w:p w14:paraId="3D065499" w14:textId="2051E9F2" w:rsidR="00BC0801" w:rsidRPr="006D6288" w:rsidRDefault="00BC0801" w:rsidP="00BC0801">
            <w:pPr>
              <w:rPr>
                <w:rFonts w:ascii="Arial" w:hAnsi="Arial" w:cs="Arial"/>
                <w:sz w:val="22"/>
                <w:szCs w:val="22"/>
              </w:rPr>
            </w:pPr>
            <w:r w:rsidRPr="006D6288">
              <w:rPr>
                <w:rFonts w:ascii="Arial" w:eastAsia="Corbel" w:hAnsi="Arial" w:cs="Arial"/>
                <w:sz w:val="22"/>
                <w:szCs w:val="22"/>
              </w:rPr>
              <w:t>Latin</w:t>
            </w:r>
          </w:p>
        </w:tc>
        <w:tc>
          <w:tcPr>
            <w:tcW w:w="2405" w:type="dxa"/>
          </w:tcPr>
          <w:p w14:paraId="36E8467A" w14:textId="566A675C" w:rsidR="00BC0801" w:rsidRPr="006D6288" w:rsidRDefault="00BC0801" w:rsidP="00BC0801">
            <w:pPr>
              <w:rPr>
                <w:rFonts w:ascii="Arial" w:hAnsi="Arial" w:cs="Arial"/>
                <w:sz w:val="22"/>
                <w:szCs w:val="22"/>
              </w:rPr>
            </w:pPr>
          </w:p>
        </w:tc>
      </w:tr>
      <w:tr w:rsidR="00BC0801" w:rsidRPr="006D6288" w14:paraId="498C9B99" w14:textId="77777777" w:rsidTr="00BC0801">
        <w:trPr>
          <w:trHeight w:val="334"/>
        </w:trPr>
        <w:tc>
          <w:tcPr>
            <w:tcW w:w="3114" w:type="dxa"/>
          </w:tcPr>
          <w:p w14:paraId="785ACF83" w14:textId="0188BB6A" w:rsidR="00BC0801" w:rsidRPr="006D6288" w:rsidRDefault="00BC0801" w:rsidP="00BC0801">
            <w:pPr>
              <w:rPr>
                <w:rFonts w:ascii="Arial" w:hAnsi="Arial" w:cs="Arial"/>
                <w:sz w:val="22"/>
                <w:szCs w:val="22"/>
              </w:rPr>
            </w:pPr>
            <w:r>
              <w:rPr>
                <w:rFonts w:ascii="Arial" w:hAnsi="Arial" w:cs="Arial"/>
                <w:sz w:val="22"/>
                <w:szCs w:val="22"/>
              </w:rPr>
              <w:t>Mathematics A</w:t>
            </w:r>
          </w:p>
        </w:tc>
        <w:tc>
          <w:tcPr>
            <w:tcW w:w="2405" w:type="dxa"/>
          </w:tcPr>
          <w:p w14:paraId="4ED7D82A" w14:textId="580DB769" w:rsidR="00BC0801" w:rsidRPr="006D6288" w:rsidRDefault="00BC0801" w:rsidP="00BC0801">
            <w:pPr>
              <w:rPr>
                <w:rFonts w:ascii="Arial" w:hAnsi="Arial" w:cs="Arial"/>
                <w:sz w:val="22"/>
                <w:szCs w:val="22"/>
              </w:rPr>
            </w:pPr>
          </w:p>
        </w:tc>
      </w:tr>
      <w:tr w:rsidR="00BC0801" w:rsidRPr="006D6288" w14:paraId="2FE88706" w14:textId="77777777" w:rsidTr="00BC0801">
        <w:trPr>
          <w:trHeight w:val="334"/>
        </w:trPr>
        <w:tc>
          <w:tcPr>
            <w:tcW w:w="3114" w:type="dxa"/>
          </w:tcPr>
          <w:p w14:paraId="064C9109" w14:textId="758A8475" w:rsidR="00BC0801" w:rsidRPr="006D6288" w:rsidRDefault="00BC0801" w:rsidP="00BC0801">
            <w:pPr>
              <w:rPr>
                <w:rFonts w:ascii="Arial" w:hAnsi="Arial" w:cs="Arial"/>
                <w:sz w:val="22"/>
                <w:szCs w:val="22"/>
              </w:rPr>
            </w:pPr>
            <w:r>
              <w:rPr>
                <w:rFonts w:ascii="Arial" w:hAnsi="Arial" w:cs="Arial"/>
                <w:sz w:val="22"/>
                <w:szCs w:val="22"/>
              </w:rPr>
              <w:t>Mathematics B</w:t>
            </w:r>
          </w:p>
        </w:tc>
        <w:tc>
          <w:tcPr>
            <w:tcW w:w="2405" w:type="dxa"/>
          </w:tcPr>
          <w:p w14:paraId="4264CBBA" w14:textId="0FC3C338" w:rsidR="00BC0801" w:rsidRPr="006D6288" w:rsidRDefault="00BC0801" w:rsidP="00BC0801">
            <w:pPr>
              <w:rPr>
                <w:rFonts w:ascii="Arial" w:hAnsi="Arial" w:cs="Arial"/>
                <w:sz w:val="22"/>
                <w:szCs w:val="22"/>
              </w:rPr>
            </w:pPr>
          </w:p>
        </w:tc>
      </w:tr>
      <w:tr w:rsidR="00BC0801" w:rsidRPr="006D6288" w14:paraId="0B750783" w14:textId="77777777" w:rsidTr="00BC0801">
        <w:trPr>
          <w:trHeight w:val="334"/>
        </w:trPr>
        <w:tc>
          <w:tcPr>
            <w:tcW w:w="3114" w:type="dxa"/>
          </w:tcPr>
          <w:p w14:paraId="323EF090" w14:textId="5E086A20" w:rsidR="00BC0801" w:rsidRPr="006D6288" w:rsidRDefault="00BC0801" w:rsidP="00BC0801">
            <w:pPr>
              <w:rPr>
                <w:rFonts w:ascii="Arial" w:hAnsi="Arial" w:cs="Arial"/>
                <w:sz w:val="22"/>
                <w:szCs w:val="22"/>
              </w:rPr>
            </w:pPr>
            <w:r>
              <w:rPr>
                <w:rFonts w:ascii="Arial" w:hAnsi="Arial" w:cs="Arial"/>
                <w:sz w:val="22"/>
                <w:szCs w:val="22"/>
              </w:rPr>
              <w:t>Mathematics C</w:t>
            </w:r>
          </w:p>
        </w:tc>
        <w:tc>
          <w:tcPr>
            <w:tcW w:w="2405" w:type="dxa"/>
          </w:tcPr>
          <w:p w14:paraId="339F9071" w14:textId="7E2F9885" w:rsidR="00BC0801" w:rsidRPr="006D6288" w:rsidRDefault="00BC0801" w:rsidP="00BC0801">
            <w:pPr>
              <w:rPr>
                <w:rFonts w:ascii="Arial" w:hAnsi="Arial" w:cs="Arial"/>
                <w:sz w:val="22"/>
                <w:szCs w:val="22"/>
              </w:rPr>
            </w:pPr>
          </w:p>
        </w:tc>
      </w:tr>
      <w:tr w:rsidR="00BC0801" w:rsidRPr="006D6288" w14:paraId="6ADB7C33" w14:textId="77777777" w:rsidTr="00BC0801">
        <w:trPr>
          <w:trHeight w:val="334"/>
        </w:trPr>
        <w:tc>
          <w:tcPr>
            <w:tcW w:w="3114" w:type="dxa"/>
          </w:tcPr>
          <w:p w14:paraId="76565185" w14:textId="03DC291E" w:rsidR="00BC0801" w:rsidRPr="006D6288" w:rsidRDefault="00BC0801" w:rsidP="00BC0801">
            <w:pPr>
              <w:rPr>
                <w:rFonts w:ascii="Arial" w:hAnsi="Arial" w:cs="Arial"/>
                <w:sz w:val="22"/>
                <w:szCs w:val="22"/>
              </w:rPr>
            </w:pPr>
            <w:r>
              <w:rPr>
                <w:rFonts w:ascii="Arial" w:hAnsi="Arial" w:cs="Arial"/>
                <w:sz w:val="22"/>
                <w:szCs w:val="22"/>
              </w:rPr>
              <w:t>Mathematics D</w:t>
            </w:r>
          </w:p>
        </w:tc>
        <w:tc>
          <w:tcPr>
            <w:tcW w:w="2405" w:type="dxa"/>
          </w:tcPr>
          <w:p w14:paraId="688253F3" w14:textId="4F3C957D" w:rsidR="00BC0801" w:rsidRPr="006D6288" w:rsidRDefault="00BC0801" w:rsidP="00BC0801">
            <w:pPr>
              <w:rPr>
                <w:rFonts w:ascii="Arial" w:hAnsi="Arial" w:cs="Arial"/>
                <w:sz w:val="22"/>
                <w:szCs w:val="22"/>
              </w:rPr>
            </w:pPr>
          </w:p>
        </w:tc>
      </w:tr>
      <w:tr w:rsidR="00BC0801" w:rsidRPr="006D6288" w14:paraId="16B1213F" w14:textId="77777777" w:rsidTr="00BC0801">
        <w:trPr>
          <w:trHeight w:val="334"/>
        </w:trPr>
        <w:tc>
          <w:tcPr>
            <w:tcW w:w="3114" w:type="dxa"/>
          </w:tcPr>
          <w:p w14:paraId="009491B0" w14:textId="28E06820" w:rsidR="00BC0801" w:rsidRPr="006D6288" w:rsidRDefault="00BC0801" w:rsidP="00BC0801">
            <w:pPr>
              <w:rPr>
                <w:rFonts w:ascii="Arial" w:hAnsi="Arial" w:cs="Arial"/>
                <w:sz w:val="22"/>
                <w:szCs w:val="22"/>
              </w:rPr>
            </w:pPr>
            <w:r>
              <w:rPr>
                <w:rFonts w:ascii="Arial" w:hAnsi="Arial" w:cs="Arial"/>
                <w:sz w:val="22"/>
                <w:szCs w:val="22"/>
              </w:rPr>
              <w:lastRenderedPageBreak/>
              <w:t>Music</w:t>
            </w:r>
          </w:p>
        </w:tc>
        <w:tc>
          <w:tcPr>
            <w:tcW w:w="2405" w:type="dxa"/>
          </w:tcPr>
          <w:p w14:paraId="5EA5B8D8" w14:textId="7D0C8609" w:rsidR="00BC0801" w:rsidRPr="006D6288" w:rsidRDefault="00BC0801" w:rsidP="00BC0801">
            <w:pPr>
              <w:rPr>
                <w:rFonts w:ascii="Arial" w:hAnsi="Arial" w:cs="Arial"/>
                <w:sz w:val="22"/>
                <w:szCs w:val="22"/>
              </w:rPr>
            </w:pPr>
          </w:p>
        </w:tc>
      </w:tr>
      <w:tr w:rsidR="00BC0801" w:rsidRPr="006D6288" w14:paraId="749A9268" w14:textId="77777777" w:rsidTr="00BC0801">
        <w:trPr>
          <w:trHeight w:val="334"/>
        </w:trPr>
        <w:tc>
          <w:tcPr>
            <w:tcW w:w="3114" w:type="dxa"/>
          </w:tcPr>
          <w:p w14:paraId="5739C9C8" w14:textId="54C68BB9" w:rsidR="00BC0801" w:rsidRPr="006D6288" w:rsidRDefault="00BC0801" w:rsidP="00BC0801">
            <w:pPr>
              <w:rPr>
                <w:rFonts w:ascii="Arial" w:eastAsia="Corbel" w:hAnsi="Arial" w:cs="Arial"/>
                <w:sz w:val="22"/>
                <w:szCs w:val="22"/>
              </w:rPr>
            </w:pPr>
            <w:r>
              <w:rPr>
                <w:rFonts w:ascii="Arial" w:hAnsi="Arial" w:cs="Arial"/>
                <w:sz w:val="22"/>
                <w:szCs w:val="22"/>
              </w:rPr>
              <w:t>Nature, Life and Technology</w:t>
            </w:r>
          </w:p>
        </w:tc>
        <w:tc>
          <w:tcPr>
            <w:tcW w:w="2405" w:type="dxa"/>
          </w:tcPr>
          <w:p w14:paraId="5EFEEB6D" w14:textId="77777777" w:rsidR="00BC0801" w:rsidRPr="006D6288" w:rsidRDefault="00BC0801" w:rsidP="00BC0801">
            <w:pPr>
              <w:rPr>
                <w:rFonts w:ascii="Arial" w:hAnsi="Arial" w:cs="Arial"/>
                <w:sz w:val="22"/>
                <w:szCs w:val="22"/>
              </w:rPr>
            </w:pPr>
          </w:p>
        </w:tc>
      </w:tr>
      <w:tr w:rsidR="00BC0801" w:rsidRPr="006D6288" w14:paraId="73769487" w14:textId="77777777" w:rsidTr="00BC0801">
        <w:trPr>
          <w:trHeight w:val="334"/>
        </w:trPr>
        <w:tc>
          <w:tcPr>
            <w:tcW w:w="3114" w:type="dxa"/>
          </w:tcPr>
          <w:p w14:paraId="6BC3728C" w14:textId="5FEB0CCD" w:rsidR="00BC0801" w:rsidRDefault="00BC0801" w:rsidP="00BC0801">
            <w:pPr>
              <w:rPr>
                <w:rFonts w:ascii="Arial" w:eastAsia="Corbel" w:hAnsi="Arial" w:cs="Arial"/>
                <w:sz w:val="22"/>
                <w:szCs w:val="22"/>
              </w:rPr>
            </w:pPr>
            <w:r w:rsidRPr="006D6288">
              <w:rPr>
                <w:rFonts w:ascii="Arial" w:eastAsia="Corbel" w:hAnsi="Arial" w:cs="Arial"/>
                <w:sz w:val="22"/>
                <w:szCs w:val="22"/>
              </w:rPr>
              <w:t>Philosophy</w:t>
            </w:r>
          </w:p>
        </w:tc>
        <w:tc>
          <w:tcPr>
            <w:tcW w:w="2405" w:type="dxa"/>
          </w:tcPr>
          <w:p w14:paraId="440E4B96" w14:textId="77777777" w:rsidR="00BC0801" w:rsidRPr="006D6288" w:rsidRDefault="00BC0801" w:rsidP="00BC0801">
            <w:pPr>
              <w:rPr>
                <w:rFonts w:ascii="Arial" w:hAnsi="Arial" w:cs="Arial"/>
                <w:sz w:val="22"/>
                <w:szCs w:val="22"/>
              </w:rPr>
            </w:pPr>
          </w:p>
        </w:tc>
      </w:tr>
      <w:tr w:rsidR="00BC0801" w:rsidRPr="006D6288" w14:paraId="30C2D888" w14:textId="77777777" w:rsidTr="00BC0801">
        <w:trPr>
          <w:trHeight w:val="334"/>
        </w:trPr>
        <w:tc>
          <w:tcPr>
            <w:tcW w:w="3114" w:type="dxa"/>
          </w:tcPr>
          <w:p w14:paraId="6BB81BD1" w14:textId="5756F115" w:rsidR="00BC0801" w:rsidRDefault="00BC0801" w:rsidP="00BC0801">
            <w:pPr>
              <w:rPr>
                <w:rFonts w:ascii="Arial" w:eastAsia="Corbel" w:hAnsi="Arial" w:cs="Arial"/>
                <w:sz w:val="22"/>
                <w:szCs w:val="22"/>
              </w:rPr>
            </w:pPr>
            <w:r w:rsidRPr="006D6288">
              <w:rPr>
                <w:rFonts w:ascii="Arial" w:eastAsia="Corbel" w:hAnsi="Arial" w:cs="Arial"/>
                <w:sz w:val="22"/>
                <w:szCs w:val="22"/>
              </w:rPr>
              <w:t>Physics</w:t>
            </w:r>
          </w:p>
        </w:tc>
        <w:tc>
          <w:tcPr>
            <w:tcW w:w="2405" w:type="dxa"/>
          </w:tcPr>
          <w:p w14:paraId="11101358" w14:textId="77777777" w:rsidR="00BC0801" w:rsidRPr="006D6288" w:rsidRDefault="00BC0801" w:rsidP="00BC0801">
            <w:pPr>
              <w:rPr>
                <w:rFonts w:ascii="Arial" w:hAnsi="Arial" w:cs="Arial"/>
                <w:sz w:val="22"/>
                <w:szCs w:val="22"/>
              </w:rPr>
            </w:pPr>
          </w:p>
        </w:tc>
      </w:tr>
      <w:tr w:rsidR="00BC0801" w:rsidRPr="006D6288" w14:paraId="2CBC2555" w14:textId="77777777" w:rsidTr="00BC0801">
        <w:trPr>
          <w:trHeight w:val="334"/>
        </w:trPr>
        <w:tc>
          <w:tcPr>
            <w:tcW w:w="3114" w:type="dxa"/>
          </w:tcPr>
          <w:p w14:paraId="160F4192" w14:textId="3D6B9FF3" w:rsidR="00BC0801" w:rsidRDefault="00BC0801" w:rsidP="00BC0801">
            <w:pPr>
              <w:rPr>
                <w:rFonts w:ascii="Arial" w:eastAsia="Corbel" w:hAnsi="Arial" w:cs="Arial"/>
                <w:sz w:val="22"/>
                <w:szCs w:val="22"/>
              </w:rPr>
            </w:pPr>
            <w:r>
              <w:rPr>
                <w:rFonts w:ascii="Arial" w:eastAsia="Corbel" w:hAnsi="Arial" w:cs="Arial"/>
                <w:sz w:val="22"/>
                <w:szCs w:val="22"/>
              </w:rPr>
              <w:t>Religion</w:t>
            </w:r>
          </w:p>
        </w:tc>
        <w:tc>
          <w:tcPr>
            <w:tcW w:w="2405" w:type="dxa"/>
          </w:tcPr>
          <w:p w14:paraId="62533243" w14:textId="77777777" w:rsidR="00BC0801" w:rsidRPr="006D6288" w:rsidRDefault="00BC0801" w:rsidP="00BC0801">
            <w:pPr>
              <w:rPr>
                <w:rFonts w:ascii="Arial" w:hAnsi="Arial" w:cs="Arial"/>
                <w:sz w:val="22"/>
                <w:szCs w:val="22"/>
              </w:rPr>
            </w:pPr>
          </w:p>
        </w:tc>
      </w:tr>
      <w:tr w:rsidR="00BC0801" w:rsidRPr="006D6288" w14:paraId="438EDEE8" w14:textId="77777777" w:rsidTr="00BC0801">
        <w:trPr>
          <w:trHeight w:val="334"/>
        </w:trPr>
        <w:tc>
          <w:tcPr>
            <w:tcW w:w="3114" w:type="dxa"/>
          </w:tcPr>
          <w:p w14:paraId="4229EC57" w14:textId="64E407A4" w:rsidR="00BC0801" w:rsidRDefault="00BC0801" w:rsidP="00BC0801">
            <w:pPr>
              <w:rPr>
                <w:rFonts w:ascii="Arial" w:eastAsia="Corbel" w:hAnsi="Arial" w:cs="Arial"/>
                <w:sz w:val="22"/>
                <w:szCs w:val="22"/>
              </w:rPr>
            </w:pPr>
            <w:r>
              <w:rPr>
                <w:rFonts w:ascii="Arial" w:eastAsia="Corbel" w:hAnsi="Arial" w:cs="Arial"/>
                <w:sz w:val="22"/>
                <w:szCs w:val="22"/>
              </w:rPr>
              <w:t xml:space="preserve">Sociology </w:t>
            </w:r>
          </w:p>
        </w:tc>
        <w:tc>
          <w:tcPr>
            <w:tcW w:w="2405" w:type="dxa"/>
          </w:tcPr>
          <w:p w14:paraId="5D5C9361" w14:textId="77777777" w:rsidR="00BC0801" w:rsidRPr="006D6288" w:rsidRDefault="00BC0801" w:rsidP="00BC0801">
            <w:pPr>
              <w:rPr>
                <w:rFonts w:ascii="Arial" w:hAnsi="Arial" w:cs="Arial"/>
                <w:sz w:val="22"/>
                <w:szCs w:val="22"/>
              </w:rPr>
            </w:pPr>
          </w:p>
        </w:tc>
      </w:tr>
    </w:tbl>
    <w:p w14:paraId="6853FF8A" w14:textId="77777777" w:rsidR="00234A2D" w:rsidRPr="006D6288" w:rsidRDefault="00234A2D" w:rsidP="002D0964">
      <w:pPr>
        <w:rPr>
          <w:rFonts w:ascii="Arial" w:hAnsi="Arial" w:cs="Arial"/>
          <w:sz w:val="22"/>
          <w:szCs w:val="22"/>
        </w:rPr>
      </w:pPr>
    </w:p>
    <w:p w14:paraId="6853FF8C" w14:textId="716404F5" w:rsidR="002A73EA" w:rsidRPr="00387488" w:rsidRDefault="7AA5F199" w:rsidP="002D0964">
      <w:pPr>
        <w:rPr>
          <w:rFonts w:ascii="Arial" w:hAnsi="Arial" w:cs="Arial"/>
          <w:b/>
          <w:sz w:val="22"/>
          <w:szCs w:val="22"/>
        </w:rPr>
      </w:pPr>
      <w:r w:rsidRPr="006D6288">
        <w:rPr>
          <w:rFonts w:ascii="Arial" w:eastAsia="Corbel" w:hAnsi="Arial" w:cs="Arial"/>
          <w:b/>
          <w:bCs/>
          <w:sz w:val="22"/>
          <w:szCs w:val="22"/>
        </w:rPr>
        <w:t>Ranking</w:t>
      </w:r>
    </w:p>
    <w:p w14:paraId="6853FF8D" w14:textId="77777777" w:rsidR="002D0964" w:rsidRPr="006D6288" w:rsidRDefault="7AA5F199" w:rsidP="002D0964">
      <w:pPr>
        <w:rPr>
          <w:rFonts w:ascii="Arial" w:hAnsi="Arial" w:cs="Arial"/>
          <w:sz w:val="22"/>
          <w:szCs w:val="22"/>
        </w:rPr>
      </w:pPr>
      <w:r w:rsidRPr="006D6288">
        <w:rPr>
          <w:rFonts w:ascii="Arial" w:eastAsia="Corbel" w:hAnsi="Arial" w:cs="Arial"/>
          <w:sz w:val="22"/>
          <w:szCs w:val="22"/>
        </w:rPr>
        <w:t>Ranking students is not common among Dutch schools.</w:t>
      </w:r>
    </w:p>
    <w:p w14:paraId="6853FF8E" w14:textId="77777777" w:rsidR="00234A2D" w:rsidRPr="006D6288" w:rsidRDefault="00234A2D" w:rsidP="002D0964">
      <w:pPr>
        <w:rPr>
          <w:rFonts w:ascii="Arial" w:hAnsi="Arial" w:cs="Arial"/>
          <w:sz w:val="22"/>
          <w:szCs w:val="22"/>
        </w:rPr>
      </w:pPr>
    </w:p>
    <w:p w14:paraId="6853FF90" w14:textId="24993511" w:rsidR="002D0964" w:rsidRPr="00387488" w:rsidRDefault="7AA5F199">
      <w:pPr>
        <w:rPr>
          <w:rFonts w:ascii="Arial" w:hAnsi="Arial" w:cs="Arial"/>
          <w:b/>
          <w:sz w:val="22"/>
          <w:szCs w:val="22"/>
        </w:rPr>
      </w:pPr>
      <w:r w:rsidRPr="006D6288">
        <w:rPr>
          <w:rFonts w:ascii="Arial" w:eastAsia="Corbel" w:hAnsi="Arial" w:cs="Arial"/>
          <w:b/>
          <w:bCs/>
          <w:sz w:val="22"/>
          <w:szCs w:val="22"/>
        </w:rPr>
        <w:t>College entry</w:t>
      </w:r>
      <w:r w:rsidR="00387488">
        <w:rPr>
          <w:rFonts w:ascii="Arial" w:eastAsia="Corbel" w:hAnsi="Arial" w:cs="Arial"/>
          <w:b/>
          <w:bCs/>
          <w:sz w:val="22"/>
          <w:szCs w:val="22"/>
        </w:rPr>
        <w:t xml:space="preserve"> / university matriculation </w:t>
      </w:r>
    </w:p>
    <w:p w14:paraId="6853FF91" w14:textId="21038980" w:rsidR="002D0964" w:rsidRDefault="7AA5F199">
      <w:pPr>
        <w:rPr>
          <w:rFonts w:ascii="Arial" w:eastAsia="Corbel" w:hAnsi="Arial" w:cs="Arial"/>
          <w:color w:val="FF0000"/>
          <w:sz w:val="22"/>
          <w:szCs w:val="22"/>
        </w:rPr>
      </w:pPr>
      <w:r w:rsidRPr="006D6288">
        <w:rPr>
          <w:rFonts w:ascii="Arial" w:eastAsia="Corbel" w:hAnsi="Arial" w:cs="Arial"/>
          <w:sz w:val="22"/>
          <w:szCs w:val="22"/>
        </w:rPr>
        <w:t xml:space="preserve">After graduation around </w:t>
      </w:r>
      <w:r w:rsidR="00170A47" w:rsidRPr="006D6288">
        <w:rPr>
          <w:rFonts w:ascii="Arial" w:eastAsia="Corbel" w:hAnsi="Arial" w:cs="Arial"/>
          <w:b/>
          <w:color w:val="FF0000"/>
          <w:sz w:val="22"/>
          <w:szCs w:val="22"/>
        </w:rPr>
        <w:t>[percentage]</w:t>
      </w:r>
      <w:r w:rsidRPr="006D6288">
        <w:rPr>
          <w:rFonts w:ascii="Arial" w:eastAsia="Corbel" w:hAnsi="Arial" w:cs="Arial"/>
          <w:color w:val="FF0000"/>
          <w:sz w:val="22"/>
          <w:szCs w:val="22"/>
        </w:rPr>
        <w:t xml:space="preserve"> </w:t>
      </w:r>
      <w:r w:rsidRPr="006D6288">
        <w:rPr>
          <w:rFonts w:ascii="Arial" w:eastAsia="Corbel" w:hAnsi="Arial" w:cs="Arial"/>
          <w:sz w:val="22"/>
          <w:szCs w:val="22"/>
        </w:rPr>
        <w:t xml:space="preserve">of the </w:t>
      </w:r>
      <w:r w:rsidR="00170A47" w:rsidRPr="006D6288">
        <w:rPr>
          <w:rFonts w:ascii="Arial" w:eastAsia="Corbel" w:hAnsi="Arial" w:cs="Arial"/>
          <w:b/>
          <w:color w:val="FF0000"/>
          <w:sz w:val="22"/>
          <w:szCs w:val="22"/>
        </w:rPr>
        <w:t>[</w:t>
      </w:r>
      <w:proofErr w:type="spellStart"/>
      <w:r w:rsidR="00170A47" w:rsidRPr="006D6288">
        <w:rPr>
          <w:rFonts w:ascii="Arial" w:eastAsia="Corbel" w:hAnsi="Arial" w:cs="Arial"/>
          <w:b/>
          <w:color w:val="FF0000"/>
          <w:sz w:val="22"/>
          <w:szCs w:val="22"/>
        </w:rPr>
        <w:t>havo</w:t>
      </w:r>
      <w:proofErr w:type="spellEnd"/>
      <w:r w:rsidR="00170A47" w:rsidRPr="006D6288">
        <w:rPr>
          <w:rFonts w:ascii="Arial" w:eastAsia="Corbel" w:hAnsi="Arial" w:cs="Arial"/>
          <w:b/>
          <w:color w:val="FF0000"/>
          <w:sz w:val="22"/>
          <w:szCs w:val="22"/>
        </w:rPr>
        <w:t>/</w:t>
      </w:r>
      <w:proofErr w:type="spellStart"/>
      <w:r w:rsidR="00170A47" w:rsidRPr="006D6288">
        <w:rPr>
          <w:rFonts w:ascii="Arial" w:eastAsia="Corbel" w:hAnsi="Arial" w:cs="Arial"/>
          <w:b/>
          <w:color w:val="FF0000"/>
          <w:sz w:val="22"/>
          <w:szCs w:val="22"/>
        </w:rPr>
        <w:t>vwo</w:t>
      </w:r>
      <w:proofErr w:type="spellEnd"/>
      <w:r w:rsidR="00170A47" w:rsidRPr="006D6288">
        <w:rPr>
          <w:rFonts w:ascii="Arial" w:eastAsia="Corbel" w:hAnsi="Arial" w:cs="Arial"/>
          <w:b/>
          <w:color w:val="FF0000"/>
          <w:sz w:val="22"/>
          <w:szCs w:val="22"/>
        </w:rPr>
        <w:t>]</w:t>
      </w:r>
      <w:r w:rsidRPr="006D6288">
        <w:rPr>
          <w:rFonts w:ascii="Arial" w:eastAsia="Corbel" w:hAnsi="Arial" w:cs="Arial"/>
          <w:color w:val="FF0000"/>
          <w:sz w:val="22"/>
          <w:szCs w:val="22"/>
        </w:rPr>
        <w:t xml:space="preserve"> </w:t>
      </w:r>
      <w:r w:rsidRPr="006D6288">
        <w:rPr>
          <w:rFonts w:ascii="Arial" w:eastAsia="Corbel" w:hAnsi="Arial" w:cs="Arial"/>
          <w:sz w:val="22"/>
          <w:szCs w:val="22"/>
        </w:rPr>
        <w:t xml:space="preserve">graduates attend an undergraduate study at a </w:t>
      </w:r>
      <w:r w:rsidRPr="006D6288">
        <w:rPr>
          <w:rFonts w:ascii="Arial" w:eastAsia="Corbel" w:hAnsi="Arial" w:cs="Arial"/>
          <w:b/>
          <w:color w:val="FF0000"/>
          <w:sz w:val="22"/>
          <w:szCs w:val="22"/>
        </w:rPr>
        <w:t xml:space="preserve">Dutch </w:t>
      </w:r>
      <w:r w:rsidR="00170A47" w:rsidRPr="006D6288">
        <w:rPr>
          <w:rFonts w:ascii="Arial" w:eastAsia="Corbel" w:hAnsi="Arial" w:cs="Arial"/>
          <w:b/>
          <w:color w:val="FF0000"/>
          <w:sz w:val="22"/>
          <w:szCs w:val="22"/>
        </w:rPr>
        <w:t>university of applied sciences/</w:t>
      </w:r>
      <w:r w:rsidRPr="006D6288">
        <w:rPr>
          <w:rFonts w:ascii="Arial" w:eastAsia="Corbel" w:hAnsi="Arial" w:cs="Arial"/>
          <w:b/>
          <w:color w:val="FF0000"/>
          <w:sz w:val="22"/>
          <w:szCs w:val="22"/>
        </w:rPr>
        <w:t>research university</w:t>
      </w:r>
      <w:r w:rsidR="00170A47" w:rsidRPr="006D6288">
        <w:rPr>
          <w:rFonts w:ascii="Arial" w:eastAsia="Corbel" w:hAnsi="Arial" w:cs="Arial"/>
          <w:b/>
          <w:color w:val="FF0000"/>
          <w:sz w:val="22"/>
          <w:szCs w:val="22"/>
        </w:rPr>
        <w:t>.</w:t>
      </w:r>
      <w:r w:rsidR="00170A47" w:rsidRPr="006D6288">
        <w:rPr>
          <w:rFonts w:ascii="Arial" w:eastAsia="Corbel" w:hAnsi="Arial" w:cs="Arial"/>
          <w:color w:val="FF0000"/>
          <w:sz w:val="22"/>
          <w:szCs w:val="22"/>
        </w:rPr>
        <w:t xml:space="preserve"> </w:t>
      </w:r>
    </w:p>
    <w:p w14:paraId="5C387555" w14:textId="77777777" w:rsidR="00BC0801" w:rsidRDefault="00BC0801">
      <w:pPr>
        <w:rPr>
          <w:rFonts w:ascii="Arial" w:eastAsia="Corbel" w:hAnsi="Arial" w:cs="Arial"/>
          <w:color w:val="FF0000"/>
          <w:sz w:val="22"/>
          <w:szCs w:val="22"/>
        </w:rPr>
      </w:pPr>
    </w:p>
    <w:p w14:paraId="25BC8DDB" w14:textId="5D6A9542" w:rsidR="00BC0801" w:rsidRPr="00FE4FDA" w:rsidRDefault="00BC0801">
      <w:pPr>
        <w:rPr>
          <w:rFonts w:ascii="Arial" w:hAnsi="Arial" w:cs="Arial"/>
          <w:sz w:val="22"/>
          <w:szCs w:val="22"/>
        </w:rPr>
      </w:pPr>
      <w:r w:rsidRPr="00FE4FDA">
        <w:rPr>
          <w:rFonts w:ascii="Arial" w:hAnsi="Arial" w:cs="Arial"/>
          <w:sz w:val="22"/>
          <w:szCs w:val="22"/>
        </w:rPr>
        <w:t>Our graduates have been accepted</w:t>
      </w:r>
      <w:r w:rsidRPr="00FE4FDA">
        <w:rPr>
          <w:rFonts w:ascii="Arial" w:hAnsi="Arial" w:cs="Arial"/>
          <w:sz w:val="22"/>
          <w:szCs w:val="22"/>
        </w:rPr>
        <w:t xml:space="preserve"> </w:t>
      </w:r>
      <w:r w:rsidRPr="00FE4FDA">
        <w:rPr>
          <w:rFonts w:ascii="Arial" w:hAnsi="Arial" w:cs="Arial"/>
          <w:sz w:val="22"/>
          <w:szCs w:val="22"/>
        </w:rPr>
        <w:t>into all Dutch universities as well as</w:t>
      </w:r>
      <w:r w:rsidRPr="00FE4FDA">
        <w:rPr>
          <w:rFonts w:ascii="Arial" w:hAnsi="Arial" w:cs="Arial"/>
          <w:sz w:val="22"/>
          <w:szCs w:val="22"/>
        </w:rPr>
        <w:t xml:space="preserve"> </w:t>
      </w:r>
      <w:r w:rsidRPr="00FE4FDA">
        <w:rPr>
          <w:rFonts w:ascii="Arial" w:eastAsia="Corbel" w:hAnsi="Arial" w:cs="Arial"/>
          <w:b/>
          <w:color w:val="FF0000"/>
          <w:sz w:val="22"/>
          <w:szCs w:val="22"/>
        </w:rPr>
        <w:t>list foreign un</w:t>
      </w:r>
      <w:r w:rsidRPr="00FE4FDA">
        <w:rPr>
          <w:rFonts w:ascii="Arial" w:eastAsia="Corbel" w:hAnsi="Arial" w:cs="Arial"/>
          <w:b/>
          <w:color w:val="FF0000"/>
          <w:sz w:val="22"/>
          <w:szCs w:val="22"/>
        </w:rPr>
        <w:t>iversity</w:t>
      </w:r>
      <w:r w:rsidRPr="00FE4FDA">
        <w:rPr>
          <w:rFonts w:ascii="Arial" w:eastAsia="Corbel" w:hAnsi="Arial" w:cs="Arial"/>
          <w:b/>
          <w:color w:val="FF0000"/>
          <w:sz w:val="22"/>
          <w:szCs w:val="22"/>
        </w:rPr>
        <w:t xml:space="preserve"> here</w:t>
      </w:r>
      <w:r w:rsidRPr="00FE4FDA">
        <w:rPr>
          <w:rFonts w:ascii="Arial" w:eastAsia="Corbel" w:hAnsi="Arial" w:cs="Arial"/>
          <w:b/>
          <w:color w:val="FF0000"/>
          <w:sz w:val="22"/>
          <w:szCs w:val="22"/>
        </w:rPr>
        <w:t>.</w:t>
      </w:r>
    </w:p>
    <w:p w14:paraId="6853FF92" w14:textId="77777777" w:rsidR="002D0964" w:rsidRPr="006D6288" w:rsidRDefault="002D0964">
      <w:pPr>
        <w:rPr>
          <w:rFonts w:ascii="Arial" w:hAnsi="Arial" w:cs="Arial"/>
          <w:b/>
          <w:sz w:val="22"/>
          <w:szCs w:val="22"/>
        </w:rPr>
      </w:pPr>
    </w:p>
    <w:p w14:paraId="6853FF93" w14:textId="77777777" w:rsidR="002D0964" w:rsidRPr="006D6288" w:rsidRDefault="002D0964">
      <w:pPr>
        <w:rPr>
          <w:rFonts w:ascii="Arial" w:hAnsi="Arial" w:cs="Arial"/>
          <w:sz w:val="22"/>
          <w:szCs w:val="22"/>
        </w:rPr>
      </w:pPr>
    </w:p>
    <w:sectPr w:rsidR="002D0964" w:rsidRPr="006D6288" w:rsidSect="00C537E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FBA2" w14:textId="77777777" w:rsidR="004C0FCC" w:rsidRDefault="004C0FCC" w:rsidP="0063548D">
      <w:r>
        <w:separator/>
      </w:r>
    </w:p>
  </w:endnote>
  <w:endnote w:type="continuationSeparator" w:id="0">
    <w:p w14:paraId="7F768430" w14:textId="77777777" w:rsidR="004C0FCC" w:rsidRDefault="004C0FCC" w:rsidP="0063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8747" w14:textId="77777777" w:rsidR="004C0FCC" w:rsidRDefault="004C0FCC" w:rsidP="0063548D">
      <w:r>
        <w:separator/>
      </w:r>
    </w:p>
  </w:footnote>
  <w:footnote w:type="continuationSeparator" w:id="0">
    <w:p w14:paraId="70162649" w14:textId="77777777" w:rsidR="004C0FCC" w:rsidRDefault="004C0FCC" w:rsidP="0063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5ACE" w14:textId="6B80BEF0" w:rsidR="005608FA" w:rsidRDefault="005608FA">
    <w:pPr>
      <w:pStyle w:val="Koptekst"/>
    </w:pPr>
    <w:r>
      <w:t xml:space="preserve"> </w:t>
    </w:r>
    <w:r>
      <w:tab/>
    </w:r>
    <w:r>
      <w:tab/>
      <w:t xml:space="preserve">Logo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51F"/>
    <w:multiLevelType w:val="hybridMultilevel"/>
    <w:tmpl w:val="0EBA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8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64"/>
    <w:rsid w:val="000175BC"/>
    <w:rsid w:val="0003580D"/>
    <w:rsid w:val="000E0182"/>
    <w:rsid w:val="000E0AEB"/>
    <w:rsid w:val="000E12AC"/>
    <w:rsid w:val="000F4723"/>
    <w:rsid w:val="00101510"/>
    <w:rsid w:val="00101CF3"/>
    <w:rsid w:val="00147575"/>
    <w:rsid w:val="00170A47"/>
    <w:rsid w:val="00183B3E"/>
    <w:rsid w:val="001F4834"/>
    <w:rsid w:val="0020521D"/>
    <w:rsid w:val="0023461F"/>
    <w:rsid w:val="00234A2D"/>
    <w:rsid w:val="00247360"/>
    <w:rsid w:val="002904A5"/>
    <w:rsid w:val="002A1FDF"/>
    <w:rsid w:val="002A73EA"/>
    <w:rsid w:val="002D0964"/>
    <w:rsid w:val="00377F78"/>
    <w:rsid w:val="00387488"/>
    <w:rsid w:val="003A0A88"/>
    <w:rsid w:val="003A7A16"/>
    <w:rsid w:val="003E5813"/>
    <w:rsid w:val="0048350D"/>
    <w:rsid w:val="00497416"/>
    <w:rsid w:val="004C0FCC"/>
    <w:rsid w:val="00501CAF"/>
    <w:rsid w:val="00526EDF"/>
    <w:rsid w:val="005338DF"/>
    <w:rsid w:val="005357E9"/>
    <w:rsid w:val="00557D15"/>
    <w:rsid w:val="005608FA"/>
    <w:rsid w:val="005D1E4C"/>
    <w:rsid w:val="006117FC"/>
    <w:rsid w:val="0063548D"/>
    <w:rsid w:val="006A31BA"/>
    <w:rsid w:val="006D0913"/>
    <w:rsid w:val="006D5F32"/>
    <w:rsid w:val="006D6288"/>
    <w:rsid w:val="006D7BE9"/>
    <w:rsid w:val="007033EA"/>
    <w:rsid w:val="007409D0"/>
    <w:rsid w:val="007539EF"/>
    <w:rsid w:val="007C676D"/>
    <w:rsid w:val="007C6F8F"/>
    <w:rsid w:val="0080279D"/>
    <w:rsid w:val="00816B9E"/>
    <w:rsid w:val="0087436C"/>
    <w:rsid w:val="008E5647"/>
    <w:rsid w:val="008F7094"/>
    <w:rsid w:val="009420CC"/>
    <w:rsid w:val="00966F38"/>
    <w:rsid w:val="009770FF"/>
    <w:rsid w:val="00993677"/>
    <w:rsid w:val="009A5170"/>
    <w:rsid w:val="00A13407"/>
    <w:rsid w:val="00A2245A"/>
    <w:rsid w:val="00A5067E"/>
    <w:rsid w:val="00A75383"/>
    <w:rsid w:val="00A7561A"/>
    <w:rsid w:val="00B1239D"/>
    <w:rsid w:val="00B4077F"/>
    <w:rsid w:val="00BC0801"/>
    <w:rsid w:val="00C3117D"/>
    <w:rsid w:val="00C324EF"/>
    <w:rsid w:val="00C537EA"/>
    <w:rsid w:val="00C64FF8"/>
    <w:rsid w:val="00CC6CA4"/>
    <w:rsid w:val="00CE41BB"/>
    <w:rsid w:val="00DD7241"/>
    <w:rsid w:val="00DE43E7"/>
    <w:rsid w:val="00E36AC3"/>
    <w:rsid w:val="00E50033"/>
    <w:rsid w:val="00E72F6D"/>
    <w:rsid w:val="00F03158"/>
    <w:rsid w:val="00F15E85"/>
    <w:rsid w:val="00F507F1"/>
    <w:rsid w:val="00F50A3F"/>
    <w:rsid w:val="00FE4FDA"/>
    <w:rsid w:val="7AA5F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3FF3E"/>
  <w15:docId w15:val="{AB4004A3-0E32-41FF-B0D9-92E1FCD8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0964"/>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D0964"/>
    <w:rPr>
      <w:rFonts w:ascii="Lucida Grande" w:hAnsi="Lucida Grande"/>
      <w:sz w:val="18"/>
      <w:szCs w:val="18"/>
    </w:rPr>
  </w:style>
  <w:style w:type="character" w:styleId="Hyperlink">
    <w:name w:val="Hyperlink"/>
    <w:basedOn w:val="Standaardalinea-lettertype"/>
    <w:uiPriority w:val="99"/>
    <w:unhideWhenUsed/>
    <w:rsid w:val="002D0964"/>
    <w:rPr>
      <w:color w:val="0000FF" w:themeColor="hyperlink"/>
      <w:u w:val="single"/>
    </w:rPr>
  </w:style>
  <w:style w:type="paragraph" w:styleId="Lijstalinea">
    <w:name w:val="List Paragraph"/>
    <w:basedOn w:val="Standaard"/>
    <w:uiPriority w:val="34"/>
    <w:qFormat/>
    <w:rsid w:val="00B4077F"/>
    <w:pPr>
      <w:ind w:left="720"/>
      <w:contextualSpacing/>
    </w:pPr>
  </w:style>
  <w:style w:type="paragraph" w:styleId="Voetnoottekst">
    <w:name w:val="footnote text"/>
    <w:basedOn w:val="Standaard"/>
    <w:link w:val="VoetnoottekstChar"/>
    <w:uiPriority w:val="99"/>
    <w:unhideWhenUsed/>
    <w:rsid w:val="0063548D"/>
  </w:style>
  <w:style w:type="character" w:customStyle="1" w:styleId="VoetnoottekstChar">
    <w:name w:val="Voetnoottekst Char"/>
    <w:basedOn w:val="Standaardalinea-lettertype"/>
    <w:link w:val="Voetnoottekst"/>
    <w:uiPriority w:val="99"/>
    <w:rsid w:val="0063548D"/>
  </w:style>
  <w:style w:type="character" w:styleId="Voetnootmarkering">
    <w:name w:val="footnote reference"/>
    <w:basedOn w:val="Standaardalinea-lettertype"/>
    <w:uiPriority w:val="99"/>
    <w:unhideWhenUsed/>
    <w:rsid w:val="0063548D"/>
    <w:rPr>
      <w:vertAlign w:val="superscript"/>
    </w:rPr>
  </w:style>
  <w:style w:type="table" w:styleId="Tabelraster">
    <w:name w:val="Table Grid"/>
    <w:basedOn w:val="Standaardtabel"/>
    <w:uiPriority w:val="59"/>
    <w:rsid w:val="0052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A1FDF"/>
    <w:rPr>
      <w:color w:val="800080" w:themeColor="followedHyperlink"/>
      <w:u w:val="single"/>
    </w:rPr>
  </w:style>
  <w:style w:type="paragraph" w:styleId="Koptekst">
    <w:name w:val="header"/>
    <w:basedOn w:val="Standaard"/>
    <w:link w:val="KoptekstChar"/>
    <w:uiPriority w:val="99"/>
    <w:unhideWhenUsed/>
    <w:rsid w:val="005608FA"/>
    <w:pPr>
      <w:tabs>
        <w:tab w:val="center" w:pos="4680"/>
        <w:tab w:val="right" w:pos="9360"/>
      </w:tabs>
    </w:pPr>
  </w:style>
  <w:style w:type="character" w:customStyle="1" w:styleId="KoptekstChar">
    <w:name w:val="Koptekst Char"/>
    <w:basedOn w:val="Standaardalinea-lettertype"/>
    <w:link w:val="Koptekst"/>
    <w:uiPriority w:val="99"/>
    <w:rsid w:val="005608FA"/>
  </w:style>
  <w:style w:type="paragraph" w:styleId="Voettekst">
    <w:name w:val="footer"/>
    <w:basedOn w:val="Standaard"/>
    <w:link w:val="VoettekstChar"/>
    <w:uiPriority w:val="99"/>
    <w:unhideWhenUsed/>
    <w:rsid w:val="005608FA"/>
    <w:pPr>
      <w:tabs>
        <w:tab w:val="center" w:pos="4680"/>
        <w:tab w:val="right" w:pos="9360"/>
      </w:tabs>
    </w:pPr>
  </w:style>
  <w:style w:type="character" w:customStyle="1" w:styleId="VoettekstChar">
    <w:name w:val="Voettekst Char"/>
    <w:basedOn w:val="Standaardalinea-lettertype"/>
    <w:link w:val="Voettekst"/>
    <w:uiPriority w:val="99"/>
    <w:rsid w:val="005608FA"/>
  </w:style>
  <w:style w:type="character" w:customStyle="1" w:styleId="Onopgelostemelding1">
    <w:name w:val="Onopgeloste melding1"/>
    <w:basedOn w:val="Standaardalinea-lettertype"/>
    <w:uiPriority w:val="99"/>
    <w:semiHidden/>
    <w:unhideWhenUsed/>
    <w:rsid w:val="0017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8102">
      <w:bodyDiv w:val="1"/>
      <w:marLeft w:val="0"/>
      <w:marRight w:val="0"/>
      <w:marTop w:val="0"/>
      <w:marBottom w:val="0"/>
      <w:divBdr>
        <w:top w:val="none" w:sz="0" w:space="0" w:color="auto"/>
        <w:left w:val="none" w:sz="0" w:space="0" w:color="auto"/>
        <w:bottom w:val="none" w:sz="0" w:space="0" w:color="auto"/>
        <w:right w:val="none" w:sz="0" w:space="0" w:color="auto"/>
      </w:divBdr>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020661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E6A8-3A2F-8544-A421-9554AC2F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6558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Miao</dc:creator>
  <cp:keywords/>
  <dc:description/>
  <cp:lastModifiedBy>Manon Kolsteren</cp:lastModifiedBy>
  <cp:revision>2</cp:revision>
  <dcterms:created xsi:type="dcterms:W3CDTF">2024-12-18T15:42:00Z</dcterms:created>
  <dcterms:modified xsi:type="dcterms:W3CDTF">2024-12-18T15:42:00Z</dcterms:modified>
</cp:coreProperties>
</file>